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1D43" w14:textId="77777777" w:rsidR="00D46788" w:rsidRPr="00E91A7F" w:rsidRDefault="00D46788" w:rsidP="00E91A7F">
      <w:pPr>
        <w:pStyle w:val="Header"/>
        <w:rPr>
          <w:rFonts w:ascii="Impact" w:hAnsi="Impact" w:cs="David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E69B9B" wp14:editId="1AEC4029">
            <wp:simplePos x="0" y="0"/>
            <wp:positionH relativeFrom="margin">
              <wp:posOffset>-457200</wp:posOffset>
            </wp:positionH>
            <wp:positionV relativeFrom="paragraph">
              <wp:posOffset>-114300</wp:posOffset>
            </wp:positionV>
            <wp:extent cx="918210" cy="1028700"/>
            <wp:effectExtent l="0" t="0" r="0" b="12700"/>
            <wp:wrapThrough wrapText="bothSides">
              <wp:wrapPolygon edited="0">
                <wp:start x="0" y="0"/>
                <wp:lineTo x="0" y="21333"/>
                <wp:lineTo x="20913" y="21333"/>
                <wp:lineTo x="20913" y="0"/>
                <wp:lineTo x="0" y="0"/>
              </wp:wrapPolygon>
            </wp:wrapThrough>
            <wp:docPr id="3" name="Picture 3" descr="http://tnthescon.com/wp-content/uploads/2013/07/i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thescon.com/wp-content/uploads/2013/07/it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9D4">
        <w:rPr>
          <w:rFonts w:ascii="Impact" w:hAnsi="Impact" w:cs="David"/>
          <w:color w:val="FF0000"/>
          <w:sz w:val="40"/>
          <w:szCs w:val="40"/>
        </w:rPr>
        <w:t>Everything You Need to Know About Being a Thespian</w:t>
      </w:r>
      <w:r w:rsidR="00E91A7F">
        <w:rPr>
          <w:rFonts w:ascii="Impact" w:hAnsi="Impact" w:cs="David"/>
          <w:color w:val="FF0000"/>
          <w:sz w:val="40"/>
          <w:szCs w:val="40"/>
        </w:rPr>
        <w:t>!</w:t>
      </w:r>
    </w:p>
    <w:p w14:paraId="080F6251" w14:textId="77777777" w:rsidR="00CB6BB3" w:rsidRPr="00823A7D" w:rsidRDefault="00CB6BB3" w:rsidP="00CB6BB3">
      <w:pPr>
        <w:rPr>
          <w:rFonts w:ascii="Arial Black" w:hAnsi="Arial Black" w:cs="Aharoni"/>
          <w:color w:val="002060"/>
          <w:sz w:val="28"/>
        </w:rPr>
      </w:pPr>
      <w:r w:rsidRPr="00823A7D">
        <w:rPr>
          <w:rFonts w:ascii="Arial Black" w:hAnsi="Arial Black" w:cs="Aharoni"/>
          <w:color w:val="002060"/>
          <w:sz w:val="28"/>
        </w:rPr>
        <w:t>What is the Thespian Society?</w:t>
      </w:r>
    </w:p>
    <w:p w14:paraId="513B8222" w14:textId="77777777" w:rsidR="007604C8" w:rsidRDefault="00E91A7F" w:rsidP="00CB6BB3">
      <w:pPr>
        <w:rPr>
          <w:rFonts w:ascii="Arial" w:hAnsi="Arial" w:cs="Arial"/>
          <w:sz w:val="24"/>
        </w:rPr>
      </w:pPr>
      <w:r w:rsidRPr="00D25A06">
        <w:rPr>
          <w:rFonts w:ascii="Arial Black" w:hAnsi="Arial Black"/>
          <w:noProof/>
          <w:color w:val="0070C0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616DE" wp14:editId="0B8848C6">
                <wp:simplePos x="0" y="0"/>
                <wp:positionH relativeFrom="page">
                  <wp:posOffset>4229100</wp:posOffset>
                </wp:positionH>
                <wp:positionV relativeFrom="paragraph">
                  <wp:posOffset>1170940</wp:posOffset>
                </wp:positionV>
                <wp:extent cx="2360930" cy="391795"/>
                <wp:effectExtent l="0" t="0" r="355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E8EB1" w14:textId="77777777" w:rsidR="006B6FE7" w:rsidRPr="00BF46B0" w:rsidRDefault="006B6FE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F46B0">
                              <w:rPr>
                                <w:rFonts w:ascii="Arial" w:hAnsi="Arial" w:cs="Arial"/>
                                <w:sz w:val="20"/>
                              </w:rPr>
                              <w:t>Alexis, Bridgette, and Alaina learn fencing at the festival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616D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92.2pt;width:185.9pt;height:30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">
                <v:textbox>
                  <w:txbxContent>
                    <w:p w14:paraId="3FCE8EB1" w14:textId="77777777" w:rsidR="006B6FE7" w:rsidRPr="00BF46B0" w:rsidRDefault="006B6FE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F46B0">
                        <w:rPr>
                          <w:rFonts w:ascii="Arial" w:hAnsi="Arial" w:cs="Arial"/>
                          <w:sz w:val="20"/>
                        </w:rPr>
                        <w:t>Alexis, Bridgette, and Alaina learn fencing at the festival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B6BB3">
        <w:rPr>
          <w:rFonts w:ascii="Arial" w:hAnsi="Arial" w:cs="Arial"/>
          <w:sz w:val="24"/>
        </w:rPr>
        <w:t>The Thespian Society is an organization designed to help student</w:t>
      </w:r>
      <w:r w:rsidR="000525F2">
        <w:rPr>
          <w:rFonts w:ascii="Arial" w:hAnsi="Arial" w:cs="Arial"/>
          <w:sz w:val="24"/>
        </w:rPr>
        <w:t xml:space="preserve">s grow their interest and </w:t>
      </w:r>
      <w:r w:rsidR="00CB6BB3">
        <w:rPr>
          <w:rFonts w:ascii="Arial" w:hAnsi="Arial" w:cs="Arial"/>
          <w:sz w:val="24"/>
        </w:rPr>
        <w:t>skills in theater.  It’s ideal for anyone who is considering studying theater in college, but it’s open to anyone who wants to</w:t>
      </w:r>
      <w:r w:rsidR="000525F2" w:rsidRPr="000525F2">
        <w:rPr>
          <w:rFonts w:ascii="Arial" w:hAnsi="Arial" w:cs="Arial"/>
          <w:sz w:val="24"/>
        </w:rPr>
        <w:t xml:space="preserve"> </w:t>
      </w:r>
      <w:r w:rsidR="000525F2">
        <w:rPr>
          <w:rFonts w:ascii="Arial" w:hAnsi="Arial" w:cs="Arial"/>
          <w:sz w:val="24"/>
        </w:rPr>
        <w:t>be a part of a national theater community and</w:t>
      </w:r>
      <w:r w:rsidR="00CB6BB3">
        <w:rPr>
          <w:rFonts w:ascii="Arial" w:hAnsi="Arial" w:cs="Arial"/>
          <w:sz w:val="24"/>
        </w:rPr>
        <w:t xml:space="preserve"> </w:t>
      </w:r>
      <w:r w:rsidR="00FA2C6A">
        <w:rPr>
          <w:rFonts w:ascii="Arial" w:hAnsi="Arial" w:cs="Arial"/>
          <w:sz w:val="24"/>
        </w:rPr>
        <w:t>receive a monthly</w:t>
      </w:r>
      <w:r w:rsidR="00CB6BB3">
        <w:rPr>
          <w:rFonts w:ascii="Arial" w:hAnsi="Arial" w:cs="Arial"/>
          <w:sz w:val="24"/>
        </w:rPr>
        <w:t xml:space="preserve"> theate</w:t>
      </w:r>
      <w:r w:rsidR="00634A3E">
        <w:rPr>
          <w:rFonts w:ascii="Arial" w:hAnsi="Arial" w:cs="Arial"/>
          <w:sz w:val="24"/>
        </w:rPr>
        <w:t xml:space="preserve">r magazine.  College scholarships are </w:t>
      </w:r>
      <w:r w:rsidR="007604C8">
        <w:rPr>
          <w:rFonts w:ascii="Arial" w:hAnsi="Arial" w:cs="Arial"/>
          <w:sz w:val="24"/>
        </w:rPr>
        <w:t>available through the society as</w:t>
      </w:r>
      <w:r w:rsidR="00634A3E">
        <w:rPr>
          <w:rFonts w:ascii="Arial" w:hAnsi="Arial" w:cs="Arial"/>
          <w:sz w:val="24"/>
        </w:rPr>
        <w:t xml:space="preserve"> well as numerous </w:t>
      </w:r>
      <w:r w:rsidR="00366574">
        <w:rPr>
          <w:rFonts w:ascii="Arial" w:hAnsi="Arial" w:cs="Arial"/>
          <w:sz w:val="24"/>
        </w:rPr>
        <w:t>awards.</w:t>
      </w:r>
      <w:r w:rsidR="0075446E">
        <w:rPr>
          <w:rFonts w:ascii="Arial" w:hAnsi="Arial" w:cs="Arial"/>
          <w:sz w:val="24"/>
        </w:rPr>
        <w:t xml:space="preserve"> Both onstage performers and</w:t>
      </w:r>
      <w:r>
        <w:rPr>
          <w:rFonts w:ascii="Arial" w:hAnsi="Arial" w:cs="Arial"/>
          <w:sz w:val="24"/>
        </w:rPr>
        <w:t xml:space="preserve"> techies are encouraged to join!</w:t>
      </w:r>
    </w:p>
    <w:p w14:paraId="72FC41D8" w14:textId="77777777" w:rsidR="007A7A71" w:rsidRPr="00823A7D" w:rsidRDefault="007A183A" w:rsidP="00CB6BB3">
      <w:pPr>
        <w:rPr>
          <w:rFonts w:ascii="Arial" w:hAnsi="Arial" w:cs="Arial"/>
          <w:color w:val="7030A0"/>
          <w:sz w:val="20"/>
        </w:rPr>
      </w:pPr>
      <w:r w:rsidRPr="00823A7D">
        <w:rPr>
          <w:rFonts w:ascii="Arial Black" w:hAnsi="Arial Black" w:cs="Arial"/>
          <w:color w:val="7030A0"/>
          <w:sz w:val="28"/>
        </w:rPr>
        <w:t>How do I join the Thespian Society?</w:t>
      </w:r>
    </w:p>
    <w:p w14:paraId="5276E019" w14:textId="77777777" w:rsidR="00D46788" w:rsidRDefault="007A7A71" w:rsidP="00D467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46788">
        <w:rPr>
          <w:rFonts w:ascii="Arial" w:hAnsi="Arial" w:cs="Arial"/>
          <w:sz w:val="24"/>
        </w:rPr>
        <w:t>Go</w:t>
      </w:r>
      <w:r w:rsidR="007A183A" w:rsidRPr="00D46788">
        <w:rPr>
          <w:rFonts w:ascii="Arial" w:hAnsi="Arial" w:cs="Arial"/>
          <w:sz w:val="24"/>
        </w:rPr>
        <w:t xml:space="preserve"> to </w:t>
      </w:r>
      <w:r w:rsidR="00E91A7F" w:rsidRPr="00E91A7F">
        <w:rPr>
          <w:rFonts w:ascii="Arial" w:hAnsi="Arial" w:cs="Arial"/>
          <w:color w:val="008000"/>
          <w:sz w:val="24"/>
        </w:rPr>
        <w:t>www.</w:t>
      </w:r>
      <w:r w:rsidR="007A183A" w:rsidRPr="00E91A7F">
        <w:rPr>
          <w:rFonts w:ascii="Arial" w:hAnsi="Arial" w:cs="Arial"/>
          <w:color w:val="008000"/>
          <w:sz w:val="24"/>
        </w:rPr>
        <w:t>dexterdrama.org</w:t>
      </w:r>
      <w:r w:rsidR="007A183A" w:rsidRPr="00D46788">
        <w:rPr>
          <w:rFonts w:ascii="Arial" w:hAnsi="Arial" w:cs="Arial"/>
          <w:sz w:val="24"/>
        </w:rPr>
        <w:t xml:space="preserve"> and click on the Thespian Society tab.  </w:t>
      </w:r>
    </w:p>
    <w:p w14:paraId="357FF6D3" w14:textId="77777777" w:rsidR="00D46788" w:rsidRDefault="00B479DB" w:rsidP="00D467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7A183A" w:rsidRPr="00D46788">
        <w:rPr>
          <w:rFonts w:ascii="Arial" w:hAnsi="Arial" w:cs="Arial"/>
          <w:sz w:val="24"/>
        </w:rPr>
        <w:t xml:space="preserve">ill out the </w:t>
      </w:r>
      <w:r w:rsidR="00E91A7F">
        <w:rPr>
          <w:rFonts w:ascii="Arial" w:hAnsi="Arial" w:cs="Arial"/>
          <w:sz w:val="24"/>
        </w:rPr>
        <w:t xml:space="preserve">online Goggle </w:t>
      </w:r>
      <w:r w:rsidR="007A183A" w:rsidRPr="00D46788">
        <w:rPr>
          <w:rFonts w:ascii="Arial" w:hAnsi="Arial" w:cs="Arial"/>
          <w:sz w:val="24"/>
        </w:rPr>
        <w:t>m</w:t>
      </w:r>
      <w:r w:rsidR="005334F5" w:rsidRPr="00D46788">
        <w:rPr>
          <w:rFonts w:ascii="Arial" w:hAnsi="Arial" w:cs="Arial"/>
          <w:sz w:val="24"/>
        </w:rPr>
        <w:t xml:space="preserve">embership form and pay through </w:t>
      </w:r>
      <w:proofErr w:type="spellStart"/>
      <w:r w:rsidR="00E91A7F">
        <w:rPr>
          <w:rFonts w:ascii="Arial" w:hAnsi="Arial" w:cs="Arial"/>
          <w:sz w:val="24"/>
        </w:rPr>
        <w:t>P</w:t>
      </w:r>
      <w:r w:rsidR="001138F5" w:rsidRPr="00D46788">
        <w:rPr>
          <w:rFonts w:ascii="Arial" w:hAnsi="Arial" w:cs="Arial"/>
          <w:sz w:val="24"/>
        </w:rPr>
        <w:t>ayschools</w:t>
      </w:r>
      <w:proofErr w:type="spellEnd"/>
      <w:r w:rsidR="007A183A" w:rsidRPr="00D46788">
        <w:rPr>
          <w:rFonts w:ascii="Arial" w:hAnsi="Arial" w:cs="Arial"/>
          <w:sz w:val="24"/>
        </w:rPr>
        <w:t xml:space="preserve"> as instructed.  Joining the society requires a </w:t>
      </w:r>
      <w:r w:rsidR="007A7A71" w:rsidRPr="00D46788">
        <w:rPr>
          <w:rFonts w:ascii="Arial" w:hAnsi="Arial" w:cs="Arial"/>
          <w:sz w:val="24"/>
        </w:rPr>
        <w:t xml:space="preserve">single </w:t>
      </w:r>
      <w:r w:rsidR="00D46788">
        <w:rPr>
          <w:rFonts w:ascii="Arial" w:hAnsi="Arial" w:cs="Arial"/>
          <w:sz w:val="24"/>
        </w:rPr>
        <w:t xml:space="preserve">fee of $50. </w:t>
      </w:r>
    </w:p>
    <w:p w14:paraId="092CCB08" w14:textId="77777777" w:rsidR="007A183A" w:rsidRPr="00D46788" w:rsidRDefault="007A183A" w:rsidP="00D46788">
      <w:pPr>
        <w:ind w:left="360"/>
        <w:rPr>
          <w:rFonts w:ascii="Arial" w:hAnsi="Arial" w:cs="Arial"/>
          <w:sz w:val="24"/>
        </w:rPr>
      </w:pPr>
      <w:r w:rsidRPr="00D46788">
        <w:rPr>
          <w:rFonts w:ascii="Arial" w:hAnsi="Arial" w:cs="Arial"/>
          <w:b/>
          <w:sz w:val="24"/>
        </w:rPr>
        <w:t xml:space="preserve">This includes </w:t>
      </w:r>
      <w:r w:rsidRPr="00D46788">
        <w:rPr>
          <w:rFonts w:ascii="Arial" w:hAnsi="Arial" w:cs="Arial"/>
          <w:b/>
          <w:i/>
          <w:sz w:val="24"/>
        </w:rPr>
        <w:t xml:space="preserve">Dramatics </w:t>
      </w:r>
      <w:r w:rsidRPr="00D46788">
        <w:rPr>
          <w:rFonts w:ascii="Arial" w:hAnsi="Arial" w:cs="Arial"/>
          <w:b/>
          <w:sz w:val="24"/>
        </w:rPr>
        <w:t xml:space="preserve">magazine, </w:t>
      </w:r>
      <w:r w:rsidR="007604C8" w:rsidRPr="00D46788">
        <w:rPr>
          <w:rFonts w:ascii="Arial" w:hAnsi="Arial" w:cs="Arial"/>
          <w:b/>
          <w:sz w:val="24"/>
        </w:rPr>
        <w:t>college</w:t>
      </w:r>
      <w:r w:rsidRPr="00D46788">
        <w:rPr>
          <w:rFonts w:ascii="Arial" w:hAnsi="Arial" w:cs="Arial"/>
          <w:b/>
          <w:sz w:val="24"/>
        </w:rPr>
        <w:t xml:space="preserve"> scholarship </w:t>
      </w:r>
      <w:r w:rsidR="007604C8" w:rsidRPr="00D46788">
        <w:rPr>
          <w:rFonts w:ascii="Arial" w:hAnsi="Arial" w:cs="Arial"/>
          <w:b/>
          <w:sz w:val="24"/>
        </w:rPr>
        <w:t>opportunities</w:t>
      </w:r>
      <w:r w:rsidRPr="00D46788">
        <w:rPr>
          <w:rFonts w:ascii="Arial" w:hAnsi="Arial" w:cs="Arial"/>
          <w:b/>
          <w:sz w:val="24"/>
        </w:rPr>
        <w:t xml:space="preserve">, awards, and the </w:t>
      </w:r>
      <w:r w:rsidR="000525F2" w:rsidRPr="00D46788">
        <w:rPr>
          <w:rFonts w:ascii="Arial" w:hAnsi="Arial" w:cs="Arial"/>
          <w:b/>
          <w:sz w:val="24"/>
        </w:rPr>
        <w:t>opportunity to sign up</w:t>
      </w:r>
      <w:r w:rsidR="005334F5" w:rsidRPr="00D46788">
        <w:rPr>
          <w:rFonts w:ascii="Arial" w:hAnsi="Arial" w:cs="Arial"/>
          <w:b/>
          <w:sz w:val="24"/>
        </w:rPr>
        <w:t xml:space="preserve"> for the annual Thespian F</w:t>
      </w:r>
      <w:r w:rsidRPr="00D46788">
        <w:rPr>
          <w:rFonts w:ascii="Arial" w:hAnsi="Arial" w:cs="Arial"/>
          <w:b/>
          <w:sz w:val="24"/>
        </w:rPr>
        <w:t>estival.</w:t>
      </w:r>
      <w:r w:rsidRPr="00D46788">
        <w:rPr>
          <w:rFonts w:ascii="Arial" w:hAnsi="Arial" w:cs="Arial"/>
          <w:sz w:val="24"/>
        </w:rPr>
        <w:t xml:space="preserve">  You must be a member of the society to attend festival.</w:t>
      </w:r>
    </w:p>
    <w:p w14:paraId="1675A53C" w14:textId="53C19428" w:rsidR="00E91A7F" w:rsidRDefault="00281564" w:rsidP="005559D4">
      <w:pPr>
        <w:spacing w:after="0"/>
        <w:rPr>
          <w:rFonts w:ascii="Arial" w:hAnsi="Arial" w:cs="Arial"/>
          <w:sz w:val="24"/>
        </w:rPr>
      </w:pPr>
      <w:r w:rsidRPr="00823A7D">
        <w:rPr>
          <w:rFonts w:ascii="Arial Black" w:hAnsi="Arial Black" w:cs="Arial"/>
          <w:color w:val="FFC000"/>
          <w:sz w:val="24"/>
          <w:szCs w:val="32"/>
        </w:rPr>
        <w:t>What</w:t>
      </w:r>
      <w:r w:rsidRPr="00823A7D">
        <w:rPr>
          <w:rFonts w:ascii="Arial Black" w:hAnsi="Arial Black" w:cs="Arial"/>
          <w:color w:val="FFC000"/>
          <w:sz w:val="28"/>
        </w:rPr>
        <w:t xml:space="preserve"> is the Thespian Festival?</w:t>
      </w:r>
      <w:r w:rsidR="005559D4">
        <w:rPr>
          <w:rFonts w:ascii="Arial Black" w:hAnsi="Arial Black" w:cs="Arial"/>
          <w:color w:val="FFC000"/>
          <w:sz w:val="28"/>
        </w:rPr>
        <w:t xml:space="preserve">  </w:t>
      </w:r>
      <w:r w:rsidR="001554BB" w:rsidRPr="001554BB">
        <w:rPr>
          <w:rFonts w:ascii="Arial" w:hAnsi="Arial" w:cs="Arial"/>
          <w:sz w:val="24"/>
        </w:rPr>
        <w:t xml:space="preserve">The </w:t>
      </w:r>
      <w:r w:rsidR="001554BB">
        <w:rPr>
          <w:rFonts w:ascii="Arial" w:hAnsi="Arial" w:cs="Arial"/>
          <w:sz w:val="24"/>
        </w:rPr>
        <w:t xml:space="preserve">festival is one of the best parts of becoming a Thespian </w:t>
      </w:r>
      <w:r w:rsidR="001554BB">
        <w:rPr>
          <w:rFonts w:ascii="Arial" w:hAnsi="Arial" w:cs="Arial"/>
          <w:sz w:val="24"/>
        </w:rPr>
        <w:lastRenderedPageBreak/>
        <w:t xml:space="preserve">member. This year, the festival is </w:t>
      </w:r>
      <w:r w:rsidR="000525F2">
        <w:rPr>
          <w:rFonts w:ascii="Arial" w:hAnsi="Arial" w:cs="Arial"/>
          <w:sz w:val="24"/>
        </w:rPr>
        <w:t xml:space="preserve">again </w:t>
      </w:r>
      <w:r w:rsidR="001554BB">
        <w:rPr>
          <w:rFonts w:ascii="Arial" w:hAnsi="Arial" w:cs="Arial"/>
          <w:sz w:val="24"/>
        </w:rPr>
        <w:t>at</w:t>
      </w:r>
      <w:r w:rsidR="000525F2">
        <w:rPr>
          <w:rFonts w:ascii="Arial" w:hAnsi="Arial" w:cs="Arial"/>
          <w:sz w:val="24"/>
        </w:rPr>
        <w:t xml:space="preserve"> </w:t>
      </w:r>
      <w:r w:rsidR="000525F2" w:rsidRPr="00B479DB">
        <w:rPr>
          <w:rFonts w:ascii="Arial" w:hAnsi="Arial" w:cs="Arial"/>
          <w:b/>
          <w:sz w:val="24"/>
        </w:rPr>
        <w:t>Saginaw Valley University</w:t>
      </w:r>
      <w:r w:rsidR="001554BB">
        <w:rPr>
          <w:rFonts w:ascii="Arial" w:hAnsi="Arial" w:cs="Arial"/>
          <w:sz w:val="24"/>
        </w:rPr>
        <w:t xml:space="preserve"> from </w:t>
      </w:r>
      <w:r w:rsidR="00A36104">
        <w:rPr>
          <w:rFonts w:ascii="Arial" w:hAnsi="Arial" w:cs="Arial"/>
          <w:b/>
          <w:sz w:val="24"/>
        </w:rPr>
        <w:t>December 2nd-4th</w:t>
      </w:r>
      <w:r w:rsidR="00E91A7F">
        <w:rPr>
          <w:rFonts w:ascii="Arial" w:hAnsi="Arial" w:cs="Arial"/>
          <w:b/>
          <w:sz w:val="24"/>
        </w:rPr>
        <w:t>, a two-</w:t>
      </w:r>
      <w:r w:rsidR="00B479DB">
        <w:rPr>
          <w:rFonts w:ascii="Arial" w:hAnsi="Arial" w:cs="Arial"/>
          <w:b/>
          <w:sz w:val="24"/>
        </w:rPr>
        <w:t xml:space="preserve">night stay at </w:t>
      </w:r>
      <w:r w:rsidR="003D29C5">
        <w:rPr>
          <w:rFonts w:ascii="Arial" w:hAnsi="Arial" w:cs="Arial"/>
          <w:b/>
          <w:sz w:val="24"/>
        </w:rPr>
        <w:t>a</w:t>
      </w:r>
      <w:r w:rsidR="00B479DB">
        <w:rPr>
          <w:rFonts w:ascii="Arial" w:hAnsi="Arial" w:cs="Arial"/>
          <w:b/>
          <w:sz w:val="24"/>
        </w:rPr>
        <w:t xml:space="preserve"> </w:t>
      </w:r>
      <w:r w:rsidR="00E91A7F">
        <w:rPr>
          <w:rFonts w:ascii="Arial" w:hAnsi="Arial" w:cs="Arial"/>
          <w:b/>
          <w:sz w:val="24"/>
        </w:rPr>
        <w:t>Saginaw</w:t>
      </w:r>
      <w:r w:rsidR="00B479DB">
        <w:rPr>
          <w:rFonts w:ascii="Arial" w:hAnsi="Arial" w:cs="Arial"/>
          <w:b/>
          <w:sz w:val="24"/>
        </w:rPr>
        <w:t xml:space="preserve"> hotel</w:t>
      </w:r>
      <w:r w:rsidR="001554BB" w:rsidRPr="00B479DB">
        <w:rPr>
          <w:rFonts w:ascii="Arial" w:hAnsi="Arial" w:cs="Arial"/>
          <w:b/>
          <w:sz w:val="24"/>
        </w:rPr>
        <w:t>.</w:t>
      </w:r>
      <w:r w:rsidR="001554BB">
        <w:rPr>
          <w:rFonts w:ascii="Arial" w:hAnsi="Arial" w:cs="Arial"/>
          <w:sz w:val="24"/>
        </w:rPr>
        <w:t xml:space="preserve">  </w:t>
      </w:r>
    </w:p>
    <w:p w14:paraId="3A50B288" w14:textId="77777777" w:rsidR="00E91A7F" w:rsidRDefault="00E91A7F" w:rsidP="005559D4">
      <w:pPr>
        <w:spacing w:after="0"/>
        <w:rPr>
          <w:rFonts w:ascii="Arial" w:hAnsi="Arial" w:cs="Arial"/>
          <w:sz w:val="24"/>
        </w:rPr>
      </w:pPr>
      <w:r w:rsidRPr="00B11E0B">
        <w:rPr>
          <w:noProof/>
        </w:rPr>
        <w:drawing>
          <wp:anchor distT="0" distB="0" distL="114300" distR="114300" simplePos="0" relativeHeight="251658240" behindDoc="1" locked="0" layoutInCell="1" allowOverlap="1" wp14:anchorId="065C8CCE" wp14:editId="27926925">
            <wp:simplePos x="0" y="0"/>
            <wp:positionH relativeFrom="margin">
              <wp:posOffset>3543300</wp:posOffset>
            </wp:positionH>
            <wp:positionV relativeFrom="paragraph">
              <wp:posOffset>43815</wp:posOffset>
            </wp:positionV>
            <wp:extent cx="1929765" cy="1812290"/>
            <wp:effectExtent l="0" t="0" r="635" b="0"/>
            <wp:wrapThrough wrapText="bothSides">
              <wp:wrapPolygon edited="0">
                <wp:start x="0" y="0"/>
                <wp:lineTo x="0" y="21191"/>
                <wp:lineTo x="21323" y="21191"/>
                <wp:lineTo x="21323" y="0"/>
                <wp:lineTo x="0" y="0"/>
              </wp:wrapPolygon>
            </wp:wrapThrough>
            <wp:docPr id="2" name="Picture 2" descr="C:\Users\Bookworm\Downloads\IMG_9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kworm\Downloads\IMG_95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45" b="23030"/>
                    <a:stretch/>
                  </pic:blipFill>
                  <pic:spPr bwMode="auto">
                    <a:xfrm>
                      <a:off x="0" y="0"/>
                      <a:ext cx="192976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DED0A" w14:textId="77777777" w:rsidR="008D34FA" w:rsidRDefault="008D34FA" w:rsidP="005559D4">
      <w:pPr>
        <w:spacing w:after="0"/>
        <w:rPr>
          <w:rFonts w:ascii="Arial" w:hAnsi="Arial" w:cs="Arial"/>
          <w:i/>
          <w:color w:val="FF6600"/>
          <w:sz w:val="24"/>
        </w:rPr>
      </w:pPr>
    </w:p>
    <w:p w14:paraId="10DB661D" w14:textId="77777777" w:rsidR="008D34FA" w:rsidRDefault="008D34FA" w:rsidP="005559D4">
      <w:pPr>
        <w:spacing w:after="0"/>
        <w:rPr>
          <w:rFonts w:ascii="Arial" w:hAnsi="Arial" w:cs="Arial"/>
          <w:i/>
          <w:color w:val="FF6600"/>
          <w:sz w:val="24"/>
        </w:rPr>
      </w:pPr>
    </w:p>
    <w:p w14:paraId="4BE912F8" w14:textId="77777777" w:rsidR="008D34FA" w:rsidRDefault="008D34FA" w:rsidP="005559D4">
      <w:pPr>
        <w:spacing w:after="0"/>
        <w:rPr>
          <w:rFonts w:ascii="Arial" w:hAnsi="Arial" w:cs="Arial"/>
          <w:i/>
          <w:color w:val="FF6600"/>
          <w:sz w:val="24"/>
        </w:rPr>
      </w:pPr>
    </w:p>
    <w:p w14:paraId="478982EB" w14:textId="77777777" w:rsidR="008D34FA" w:rsidRDefault="008D34FA" w:rsidP="005559D4">
      <w:pPr>
        <w:spacing w:after="0"/>
        <w:rPr>
          <w:rFonts w:ascii="Arial" w:hAnsi="Arial" w:cs="Arial"/>
          <w:i/>
          <w:color w:val="FF6600"/>
          <w:sz w:val="24"/>
        </w:rPr>
      </w:pPr>
    </w:p>
    <w:p w14:paraId="01704E83" w14:textId="77777777" w:rsidR="008D34FA" w:rsidRDefault="008D34FA" w:rsidP="005559D4">
      <w:pPr>
        <w:spacing w:after="0"/>
        <w:rPr>
          <w:rFonts w:ascii="Arial" w:hAnsi="Arial" w:cs="Arial"/>
          <w:i/>
          <w:color w:val="FF6600"/>
          <w:sz w:val="24"/>
        </w:rPr>
      </w:pPr>
    </w:p>
    <w:p w14:paraId="4C80A299" w14:textId="77777777" w:rsidR="008D34FA" w:rsidRDefault="008D34FA" w:rsidP="005559D4">
      <w:pPr>
        <w:spacing w:after="0"/>
        <w:rPr>
          <w:rFonts w:ascii="Arial" w:hAnsi="Arial" w:cs="Arial"/>
          <w:i/>
          <w:color w:val="FF6600"/>
          <w:sz w:val="24"/>
        </w:rPr>
      </w:pPr>
    </w:p>
    <w:p w14:paraId="7DEAAB76" w14:textId="77777777" w:rsidR="008D34FA" w:rsidRDefault="008D34FA" w:rsidP="005559D4">
      <w:pPr>
        <w:spacing w:after="0"/>
        <w:rPr>
          <w:rFonts w:ascii="Arial" w:hAnsi="Arial" w:cs="Arial"/>
          <w:i/>
          <w:color w:val="FF6600"/>
          <w:sz w:val="24"/>
        </w:rPr>
      </w:pPr>
    </w:p>
    <w:p w14:paraId="2EC0B80B" w14:textId="77777777" w:rsidR="008D34FA" w:rsidRDefault="008D34FA" w:rsidP="005559D4">
      <w:pPr>
        <w:spacing w:after="0"/>
        <w:rPr>
          <w:rFonts w:ascii="Arial" w:hAnsi="Arial" w:cs="Arial"/>
          <w:i/>
          <w:color w:val="FF6600"/>
          <w:sz w:val="24"/>
        </w:rPr>
      </w:pPr>
    </w:p>
    <w:p w14:paraId="3261404F" w14:textId="77777777" w:rsidR="008D34FA" w:rsidRDefault="008D34FA" w:rsidP="005559D4">
      <w:pPr>
        <w:spacing w:after="0"/>
        <w:rPr>
          <w:rFonts w:ascii="Arial" w:hAnsi="Arial" w:cs="Arial"/>
          <w:i/>
          <w:color w:val="FF6600"/>
          <w:sz w:val="24"/>
        </w:rPr>
      </w:pPr>
    </w:p>
    <w:p w14:paraId="57ECE705" w14:textId="77777777" w:rsidR="008D34FA" w:rsidRDefault="008D34FA" w:rsidP="005559D4">
      <w:pPr>
        <w:spacing w:after="0"/>
        <w:rPr>
          <w:rFonts w:ascii="Arial" w:hAnsi="Arial" w:cs="Arial"/>
          <w:i/>
          <w:color w:val="FF6600"/>
          <w:sz w:val="24"/>
        </w:rPr>
      </w:pPr>
    </w:p>
    <w:p w14:paraId="3667A03B" w14:textId="77777777" w:rsidR="00B479DB" w:rsidRDefault="008D34FA" w:rsidP="005559D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6600"/>
          <w:sz w:val="24"/>
        </w:rPr>
        <w:t xml:space="preserve">Festival </w:t>
      </w:r>
      <w:r w:rsidR="00E91A7F" w:rsidRPr="008D34FA">
        <w:rPr>
          <w:rFonts w:ascii="Arial" w:hAnsi="Arial" w:cs="Arial"/>
          <w:i/>
          <w:color w:val="FF6600"/>
          <w:sz w:val="24"/>
        </w:rPr>
        <w:t>Workshops</w:t>
      </w:r>
      <w:r w:rsidR="00E91A7F">
        <w:rPr>
          <w:rFonts w:ascii="Arial" w:hAnsi="Arial" w:cs="Arial"/>
          <w:sz w:val="24"/>
        </w:rPr>
        <w:t xml:space="preserve">: </w:t>
      </w:r>
      <w:r w:rsidR="001554BB">
        <w:rPr>
          <w:rFonts w:ascii="Arial" w:hAnsi="Arial" w:cs="Arial"/>
          <w:sz w:val="24"/>
        </w:rPr>
        <w:t xml:space="preserve">At the festival, </w:t>
      </w:r>
      <w:r w:rsidR="001554BB" w:rsidRPr="00B479DB">
        <w:rPr>
          <w:rFonts w:ascii="Arial" w:hAnsi="Arial" w:cs="Arial"/>
          <w:b/>
          <w:sz w:val="24"/>
        </w:rPr>
        <w:t xml:space="preserve">we </w:t>
      </w:r>
      <w:r w:rsidR="00B479DB">
        <w:rPr>
          <w:rFonts w:ascii="Arial" w:hAnsi="Arial" w:cs="Arial"/>
          <w:b/>
          <w:sz w:val="24"/>
        </w:rPr>
        <w:t>get to</w:t>
      </w:r>
      <w:r w:rsidR="00B479DB" w:rsidRPr="00B479DB">
        <w:rPr>
          <w:rFonts w:ascii="Arial" w:hAnsi="Arial" w:cs="Arial"/>
          <w:b/>
          <w:sz w:val="24"/>
        </w:rPr>
        <w:t xml:space="preserve"> choose from a long list of </w:t>
      </w:r>
      <w:r w:rsidR="00B479DB">
        <w:rPr>
          <w:rFonts w:ascii="Arial" w:hAnsi="Arial" w:cs="Arial"/>
          <w:b/>
          <w:sz w:val="24"/>
        </w:rPr>
        <w:t xml:space="preserve">fun and helpful </w:t>
      </w:r>
      <w:r w:rsidR="00B479DB" w:rsidRPr="00B479DB">
        <w:rPr>
          <w:rFonts w:ascii="Arial" w:hAnsi="Arial" w:cs="Arial"/>
          <w:b/>
          <w:sz w:val="24"/>
        </w:rPr>
        <w:t>workshops that help us improve our skills</w:t>
      </w:r>
      <w:r w:rsidR="00B479DB">
        <w:rPr>
          <w:rFonts w:ascii="Arial" w:hAnsi="Arial" w:cs="Arial"/>
          <w:sz w:val="24"/>
        </w:rPr>
        <w:t xml:space="preserve">.  Some classes are even taught by </w:t>
      </w:r>
      <w:r w:rsidR="00B479DB">
        <w:rPr>
          <w:rFonts w:ascii="Arial" w:hAnsi="Arial" w:cs="Arial"/>
          <w:b/>
          <w:sz w:val="24"/>
        </w:rPr>
        <w:t>B</w:t>
      </w:r>
      <w:r w:rsidR="00E91A7F">
        <w:rPr>
          <w:rFonts w:ascii="Arial" w:hAnsi="Arial" w:cs="Arial"/>
          <w:b/>
          <w:sz w:val="24"/>
        </w:rPr>
        <w:t xml:space="preserve">roadway professionals! </w:t>
      </w:r>
      <w:r w:rsidR="001554BB">
        <w:rPr>
          <w:rFonts w:ascii="Arial" w:hAnsi="Arial" w:cs="Arial"/>
          <w:sz w:val="24"/>
        </w:rPr>
        <w:t xml:space="preserve"> </w:t>
      </w:r>
      <w:r w:rsidR="00E91A7F">
        <w:rPr>
          <w:rFonts w:ascii="Arial" w:hAnsi="Arial" w:cs="Arial"/>
          <w:sz w:val="24"/>
        </w:rPr>
        <w:t xml:space="preserve">Just a few of the wide </w:t>
      </w:r>
      <w:r w:rsidR="001554BB">
        <w:rPr>
          <w:rFonts w:ascii="Arial" w:hAnsi="Arial" w:cs="Arial"/>
          <w:sz w:val="24"/>
        </w:rPr>
        <w:t xml:space="preserve">variety of classes </w:t>
      </w:r>
      <w:r w:rsidR="00B479DB">
        <w:rPr>
          <w:rFonts w:ascii="Arial" w:hAnsi="Arial" w:cs="Arial"/>
          <w:sz w:val="24"/>
        </w:rPr>
        <w:t xml:space="preserve">for actors and </w:t>
      </w:r>
      <w:r w:rsidR="00E91A7F">
        <w:rPr>
          <w:rFonts w:ascii="Arial" w:hAnsi="Arial" w:cs="Arial"/>
          <w:sz w:val="24"/>
        </w:rPr>
        <w:t>techies include</w:t>
      </w:r>
      <w:r w:rsidR="00B479DB">
        <w:rPr>
          <w:rFonts w:ascii="Arial" w:hAnsi="Arial" w:cs="Arial"/>
          <w:sz w:val="24"/>
        </w:rPr>
        <w:t>:</w:t>
      </w:r>
    </w:p>
    <w:p w14:paraId="407AC31D" w14:textId="77777777" w:rsidR="00B479DB" w:rsidRDefault="00E91A7F" w:rsidP="00B479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Various Acting T</w:t>
      </w:r>
      <w:r w:rsidR="00B479DB">
        <w:rPr>
          <w:rFonts w:ascii="Arial" w:hAnsi="Arial" w:cs="Arial"/>
          <w:sz w:val="24"/>
        </w:rPr>
        <w:t>echniques</w:t>
      </w:r>
      <w:r w:rsidR="001554BB" w:rsidRPr="00B479DB">
        <w:rPr>
          <w:rFonts w:ascii="Arial" w:hAnsi="Arial" w:cs="Arial"/>
          <w:sz w:val="24"/>
        </w:rPr>
        <w:t xml:space="preserve"> </w:t>
      </w:r>
    </w:p>
    <w:p w14:paraId="409BF48B" w14:textId="77777777" w:rsidR="00B479DB" w:rsidRDefault="00E91A7F" w:rsidP="00B479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B479DB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ice and Diction</w:t>
      </w:r>
    </w:p>
    <w:p w14:paraId="3A015D80" w14:textId="77777777" w:rsidR="00B479DB" w:rsidRDefault="00E91A7F" w:rsidP="00B479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Various Styles of D</w:t>
      </w:r>
      <w:r w:rsidR="001554BB" w:rsidRPr="00B479DB">
        <w:rPr>
          <w:rFonts w:ascii="Arial" w:hAnsi="Arial" w:cs="Arial"/>
          <w:sz w:val="24"/>
        </w:rPr>
        <w:t xml:space="preserve">ance </w:t>
      </w:r>
    </w:p>
    <w:p w14:paraId="616CCBA5" w14:textId="77777777" w:rsidR="00B479DB" w:rsidRDefault="00E91A7F" w:rsidP="00B479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Stage M</w:t>
      </w:r>
      <w:r w:rsidR="00B479DB">
        <w:rPr>
          <w:rFonts w:ascii="Arial" w:hAnsi="Arial" w:cs="Arial"/>
          <w:sz w:val="24"/>
        </w:rPr>
        <w:t>anagement</w:t>
      </w:r>
    </w:p>
    <w:p w14:paraId="25CD521C" w14:textId="77777777" w:rsidR="00E91A7F" w:rsidRDefault="00E91A7F" w:rsidP="00B479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Tech Olympics!</w:t>
      </w:r>
    </w:p>
    <w:p w14:paraId="50D3B57E" w14:textId="77777777" w:rsidR="00B479DB" w:rsidRDefault="00E91A7F" w:rsidP="00B479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B479DB">
        <w:rPr>
          <w:rFonts w:ascii="Arial" w:hAnsi="Arial" w:cs="Arial"/>
          <w:sz w:val="24"/>
        </w:rPr>
        <w:t>udition techniques</w:t>
      </w:r>
    </w:p>
    <w:p w14:paraId="64E67AE3" w14:textId="77777777" w:rsidR="00B479DB" w:rsidRDefault="00E91A7F" w:rsidP="00B479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B479DB">
        <w:rPr>
          <w:rFonts w:ascii="Arial" w:hAnsi="Arial" w:cs="Arial"/>
          <w:sz w:val="24"/>
        </w:rPr>
        <w:t xml:space="preserve">tage </w:t>
      </w:r>
      <w:r>
        <w:rPr>
          <w:rFonts w:ascii="Arial" w:hAnsi="Arial" w:cs="Arial"/>
          <w:sz w:val="24"/>
        </w:rPr>
        <w:t>Combat</w:t>
      </w:r>
    </w:p>
    <w:p w14:paraId="790547AE" w14:textId="77777777" w:rsidR="00B479DB" w:rsidRDefault="003D29C5" w:rsidP="00B479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</w:t>
      </w:r>
      <w:r w:rsidR="00B479DB">
        <w:rPr>
          <w:rFonts w:ascii="Arial" w:hAnsi="Arial" w:cs="Arial"/>
          <w:sz w:val="24"/>
        </w:rPr>
        <w:t xml:space="preserve"> so many more!  </w:t>
      </w:r>
      <w:r w:rsidR="001A119B" w:rsidRPr="00B479DB">
        <w:rPr>
          <w:rFonts w:ascii="Arial" w:hAnsi="Arial" w:cs="Arial"/>
          <w:sz w:val="24"/>
        </w:rPr>
        <w:t xml:space="preserve">  </w:t>
      </w:r>
    </w:p>
    <w:p w14:paraId="5A9BC9A8" w14:textId="77777777" w:rsidR="00B479DB" w:rsidRPr="00B479DB" w:rsidRDefault="00B479DB" w:rsidP="00B479DB">
      <w:pPr>
        <w:spacing w:after="0"/>
        <w:ind w:left="360"/>
        <w:rPr>
          <w:rFonts w:ascii="Arial" w:hAnsi="Arial" w:cs="Arial"/>
          <w:sz w:val="28"/>
        </w:rPr>
      </w:pPr>
    </w:p>
    <w:p w14:paraId="25941E28" w14:textId="77777777" w:rsidR="008D34FA" w:rsidRDefault="008D34FA" w:rsidP="00B479DB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FF6600"/>
          <w:sz w:val="24"/>
        </w:rPr>
        <w:t xml:space="preserve">Festival </w:t>
      </w:r>
      <w:r w:rsidRPr="008D34FA">
        <w:rPr>
          <w:rFonts w:ascii="Arial" w:hAnsi="Arial" w:cs="Arial"/>
          <w:i/>
          <w:color w:val="FF6600"/>
          <w:sz w:val="24"/>
        </w:rPr>
        <w:t>Individual Events</w:t>
      </w:r>
      <w:r>
        <w:rPr>
          <w:rFonts w:ascii="Arial" w:hAnsi="Arial" w:cs="Arial"/>
          <w:sz w:val="24"/>
        </w:rPr>
        <w:t xml:space="preserve">: </w:t>
      </w:r>
      <w:r w:rsidR="001A119B" w:rsidRPr="00B479DB">
        <w:rPr>
          <w:rFonts w:ascii="Arial" w:hAnsi="Arial" w:cs="Arial"/>
          <w:sz w:val="24"/>
        </w:rPr>
        <w:t xml:space="preserve">Also, the Thespian Festival hosts numerous </w:t>
      </w:r>
      <w:r>
        <w:rPr>
          <w:rFonts w:ascii="Arial" w:hAnsi="Arial" w:cs="Arial"/>
          <w:sz w:val="24"/>
        </w:rPr>
        <w:t xml:space="preserve">Individual Events (IEs) </w:t>
      </w:r>
      <w:r w:rsidR="00B479DB" w:rsidRPr="00B479DB">
        <w:rPr>
          <w:rFonts w:ascii="Arial" w:hAnsi="Arial" w:cs="Arial"/>
          <w:sz w:val="24"/>
        </w:rPr>
        <w:t>in a huge variety of genres.  You perform in front of judges and are awarded a score</w:t>
      </w:r>
      <w:r w:rsidR="00B479DB">
        <w:rPr>
          <w:rFonts w:ascii="Arial" w:hAnsi="Arial" w:cs="Arial"/>
          <w:sz w:val="24"/>
        </w:rPr>
        <w:t>, very similar to solo and ensemble</w:t>
      </w:r>
      <w:r>
        <w:rPr>
          <w:rFonts w:ascii="Arial" w:hAnsi="Arial" w:cs="Arial"/>
          <w:sz w:val="24"/>
        </w:rPr>
        <w:t xml:space="preserve"> for Band, Choir, or Orchestra</w:t>
      </w:r>
      <w:r w:rsidR="00B479DB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 xml:space="preserve">For technical </w:t>
      </w:r>
      <w:r>
        <w:rPr>
          <w:rFonts w:ascii="Arial" w:hAnsi="Arial" w:cs="Arial"/>
          <w:sz w:val="24"/>
        </w:rPr>
        <w:lastRenderedPageBreak/>
        <w:t>theater students it could include the presentation of a portfolio.</w:t>
      </w:r>
    </w:p>
    <w:p w14:paraId="3E559C21" w14:textId="77777777" w:rsidR="00B479DB" w:rsidRPr="008D34FA" w:rsidRDefault="008D34FA" w:rsidP="00B479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B479DB" w:rsidRPr="00B479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Individual Event Categories include</w:t>
      </w:r>
      <w:r w:rsidR="00B479DB" w:rsidRPr="00B479DB">
        <w:rPr>
          <w:rFonts w:ascii="Arial" w:hAnsi="Arial" w:cs="Arial"/>
          <w:sz w:val="24"/>
        </w:rPr>
        <w:t>:</w:t>
      </w:r>
    </w:p>
    <w:p w14:paraId="75536F48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10" w:tgtFrame="_blank" w:history="1">
        <w:r>
          <w:rPr>
            <w:rStyle w:val="Hyperlink"/>
            <w:rFonts w:eastAsia="Times New Roman" w:cs="Times New Roman"/>
          </w:rPr>
          <w:t>Monologue</w:t>
        </w:r>
      </w:hyperlink>
    </w:p>
    <w:p w14:paraId="1CE1206F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11" w:tgtFrame="_blank" w:history="1">
        <w:r>
          <w:rPr>
            <w:rStyle w:val="Hyperlink"/>
            <w:rFonts w:eastAsia="Times New Roman" w:cs="Times New Roman"/>
          </w:rPr>
          <w:t>Duet Acting </w:t>
        </w:r>
      </w:hyperlink>
    </w:p>
    <w:p w14:paraId="03A5FECC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12" w:tgtFrame="_blank" w:history="1">
        <w:r>
          <w:rPr>
            <w:rStyle w:val="Hyperlink"/>
            <w:rFonts w:eastAsia="Times New Roman" w:cs="Times New Roman"/>
          </w:rPr>
          <w:t>Group Acting</w:t>
        </w:r>
      </w:hyperlink>
    </w:p>
    <w:p w14:paraId="122C7BA1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13" w:tgtFrame="_blank" w:history="1">
        <w:r>
          <w:rPr>
            <w:rStyle w:val="Hyperlink"/>
            <w:rFonts w:eastAsia="Times New Roman" w:cs="Times New Roman"/>
          </w:rPr>
          <w:t>Costume Construction</w:t>
        </w:r>
      </w:hyperlink>
    </w:p>
    <w:p w14:paraId="4F8F86B6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14" w:tgtFrame="_blank" w:history="1">
        <w:r>
          <w:rPr>
            <w:rStyle w:val="Hyperlink"/>
            <w:rFonts w:eastAsia="Times New Roman" w:cs="Times New Roman"/>
          </w:rPr>
          <w:t>Costume Design</w:t>
        </w:r>
      </w:hyperlink>
      <w:r>
        <w:rPr>
          <w:rFonts w:eastAsia="Times New Roman" w:cs="Times New Roman"/>
        </w:rPr>
        <w:t> </w:t>
      </w:r>
    </w:p>
    <w:p w14:paraId="502FC8EF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15" w:tgtFrame="_blank" w:history="1">
        <w:r>
          <w:rPr>
            <w:rStyle w:val="Hyperlink"/>
            <w:rFonts w:eastAsia="Times New Roman" w:cs="Times New Roman"/>
          </w:rPr>
          <w:t>Solo Dance </w:t>
        </w:r>
      </w:hyperlink>
    </w:p>
    <w:p w14:paraId="543C6A57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16" w:tgtFrame="_blank" w:history="1">
        <w:r>
          <w:rPr>
            <w:rStyle w:val="Hyperlink"/>
            <w:rFonts w:eastAsia="Times New Roman" w:cs="Times New Roman"/>
          </w:rPr>
          <w:t>Group Dance</w:t>
        </w:r>
      </w:hyperlink>
      <w:r>
        <w:rPr>
          <w:rFonts w:eastAsia="Times New Roman" w:cs="Times New Roman"/>
        </w:rPr>
        <w:t> </w:t>
      </w:r>
    </w:p>
    <w:p w14:paraId="2CC86C90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17" w:tgtFrame="_blank" w:history="1">
        <w:r>
          <w:rPr>
            <w:rStyle w:val="Hyperlink"/>
            <w:rFonts w:eastAsia="Times New Roman" w:cs="Times New Roman"/>
          </w:rPr>
          <w:t>Lighting Design</w:t>
        </w:r>
      </w:hyperlink>
    </w:p>
    <w:p w14:paraId="1FF9ABCD" w14:textId="77777777" w:rsidR="008D34FA" w:rsidRDefault="00AA6190" w:rsidP="008D34FA">
      <w:pPr>
        <w:rPr>
          <w:rFonts w:eastAsia="Times New Roman" w:cs="Times New Roman"/>
        </w:rPr>
      </w:pPr>
      <w:r w:rsidRPr="00D7488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D86DA9" wp14:editId="27F3AF3B">
                <wp:simplePos x="0" y="0"/>
                <wp:positionH relativeFrom="column">
                  <wp:posOffset>2743200</wp:posOffset>
                </wp:positionH>
                <wp:positionV relativeFrom="paragraph">
                  <wp:posOffset>85090</wp:posOffset>
                </wp:positionV>
                <wp:extent cx="3314700" cy="419735"/>
                <wp:effectExtent l="0" t="0" r="38100" b="374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D639" w14:textId="77777777" w:rsidR="006B6FE7" w:rsidRPr="00FA2C6A" w:rsidRDefault="006B6F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Alaina and Rihanna took an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improv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class at the Thespian Festival.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6DA9" id="_x0000_s1027" type="#_x0000_t202" style="position:absolute;margin-left:3in;margin-top:6.7pt;width:261pt;height:3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">
                <v:textbox>
                  <w:txbxContent>
                    <w:p w14:paraId="5813D639" w14:textId="77777777" w:rsidR="006B6FE7" w:rsidRPr="00FA2C6A" w:rsidRDefault="006B6F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Alaina and Rihanna took an </w:t>
                      </w:r>
                      <w:proofErr w:type="spellStart"/>
                      <w:r>
                        <w:rPr>
                          <w:sz w:val="20"/>
                        </w:rPr>
                        <w:t>improv</w:t>
                      </w:r>
                      <w:proofErr w:type="spellEnd"/>
                      <w:r>
                        <w:rPr>
                          <w:sz w:val="20"/>
                        </w:rPr>
                        <w:t xml:space="preserve"> class at the Thespian Festival.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FA">
        <w:rPr>
          <w:rFonts w:eastAsia="Times New Roman" w:hAnsi="Symbol" w:cs="Times New Roman"/>
        </w:rPr>
        <w:t></w:t>
      </w:r>
      <w:r w:rsidR="008D34FA">
        <w:rPr>
          <w:rFonts w:eastAsia="Times New Roman" w:cs="Times New Roman"/>
        </w:rPr>
        <w:t xml:space="preserve">  </w:t>
      </w:r>
      <w:hyperlink r:id="rId18" w:tgtFrame="_blank" w:history="1">
        <w:r w:rsidR="008D34FA">
          <w:rPr>
            <w:rStyle w:val="Hyperlink"/>
            <w:rFonts w:eastAsia="Times New Roman" w:cs="Times New Roman"/>
          </w:rPr>
          <w:t>Make up Design</w:t>
        </w:r>
      </w:hyperlink>
      <w:r w:rsidR="008D34FA">
        <w:rPr>
          <w:rFonts w:eastAsia="Times New Roman" w:cs="Times New Roman"/>
        </w:rPr>
        <w:t> </w:t>
      </w:r>
    </w:p>
    <w:p w14:paraId="4840A8FF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19" w:tgtFrame="_blank" w:history="1">
        <w:r>
          <w:rPr>
            <w:rStyle w:val="Hyperlink"/>
            <w:rFonts w:eastAsia="Times New Roman" w:cs="Times New Roman"/>
          </w:rPr>
          <w:t>Solo Musical Theater </w:t>
        </w:r>
      </w:hyperlink>
    </w:p>
    <w:p w14:paraId="73A00A16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20" w:tgtFrame="_blank" w:history="1">
        <w:r>
          <w:rPr>
            <w:rStyle w:val="Hyperlink"/>
            <w:rFonts w:eastAsia="Times New Roman" w:cs="Times New Roman"/>
          </w:rPr>
          <w:t>Duet Musical Theater </w:t>
        </w:r>
      </w:hyperlink>
    </w:p>
    <w:p w14:paraId="5DAFEAD2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21" w:tgtFrame="_blank" w:history="1">
        <w:r>
          <w:rPr>
            <w:rStyle w:val="Hyperlink"/>
            <w:rFonts w:eastAsia="Times New Roman" w:cs="Times New Roman"/>
          </w:rPr>
          <w:t>Group Musical Theater</w:t>
        </w:r>
      </w:hyperlink>
      <w:r>
        <w:rPr>
          <w:rFonts w:eastAsia="Times New Roman" w:cs="Times New Roman"/>
        </w:rPr>
        <w:t> </w:t>
      </w:r>
    </w:p>
    <w:p w14:paraId="40D06BCE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22" w:tgtFrame="_blank" w:history="1">
        <w:r>
          <w:rPr>
            <w:rStyle w:val="Hyperlink"/>
            <w:rFonts w:eastAsia="Times New Roman" w:cs="Times New Roman"/>
          </w:rPr>
          <w:t>Playwriting</w:t>
        </w:r>
      </w:hyperlink>
    </w:p>
    <w:p w14:paraId="16C49ECC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23" w:tgtFrame="_blank" w:history="1">
        <w:r>
          <w:rPr>
            <w:rStyle w:val="Hyperlink"/>
            <w:rFonts w:eastAsia="Times New Roman" w:cs="Times New Roman"/>
          </w:rPr>
          <w:t>Scenic Design </w:t>
        </w:r>
      </w:hyperlink>
    </w:p>
    <w:p w14:paraId="100CAD3D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24" w:tgtFrame="_blank" w:history="1">
        <w:r>
          <w:rPr>
            <w:rStyle w:val="Hyperlink"/>
            <w:rFonts w:eastAsia="Times New Roman" w:cs="Times New Roman"/>
          </w:rPr>
          <w:t>Short Film</w:t>
        </w:r>
      </w:hyperlink>
    </w:p>
    <w:p w14:paraId="515EA851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25" w:tgtFrame="_blank" w:history="1">
        <w:r>
          <w:rPr>
            <w:rStyle w:val="Hyperlink"/>
            <w:rFonts w:eastAsia="Times New Roman" w:cs="Times New Roman"/>
          </w:rPr>
          <w:t>Sound Design</w:t>
        </w:r>
      </w:hyperlink>
      <w:r>
        <w:rPr>
          <w:rFonts w:eastAsia="Times New Roman" w:cs="Times New Roman"/>
        </w:rPr>
        <w:t> </w:t>
      </w:r>
    </w:p>
    <w:p w14:paraId="376C1D3E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26" w:tgtFrame="_blank" w:history="1">
        <w:r>
          <w:rPr>
            <w:rStyle w:val="Hyperlink"/>
            <w:rFonts w:eastAsia="Times New Roman" w:cs="Times New Roman"/>
          </w:rPr>
          <w:t>Stage Management </w:t>
        </w:r>
      </w:hyperlink>
    </w:p>
    <w:p w14:paraId="49AAA9FE" w14:textId="77777777" w:rsidR="008D34FA" w:rsidRDefault="008D34FA" w:rsidP="008D34FA">
      <w:pPr>
        <w:rPr>
          <w:rFonts w:eastAsia="Times New Roman" w:cs="Times New Roman"/>
        </w:rPr>
      </w:pPr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hyperlink r:id="rId27" w:tgtFrame="_blank" w:history="1">
        <w:r>
          <w:rPr>
            <w:rStyle w:val="Hyperlink"/>
            <w:rFonts w:eastAsia="Times New Roman" w:cs="Times New Roman"/>
          </w:rPr>
          <w:t>Theater Marketing</w:t>
        </w:r>
      </w:hyperlink>
    </w:p>
    <w:p w14:paraId="33484047" w14:textId="5593DE32" w:rsidR="008D34FA" w:rsidRDefault="008D34FA" w:rsidP="008D34FA">
      <w:pPr>
        <w:rPr>
          <w:rFonts w:ascii="Arial" w:hAnsi="Arial" w:cs="Arial"/>
          <w:sz w:val="24"/>
        </w:rPr>
      </w:pPr>
      <w:r w:rsidRPr="008D34FA">
        <w:rPr>
          <w:rFonts w:ascii="Arial" w:hAnsi="Arial" w:cs="Arial"/>
          <w:i/>
          <w:color w:val="FF6600"/>
          <w:sz w:val="24"/>
        </w:rPr>
        <w:t>College Scholarships</w:t>
      </w:r>
      <w:r w:rsidRPr="008D34FA">
        <w:rPr>
          <w:rFonts w:ascii="Arial" w:hAnsi="Arial" w:cs="Arial"/>
          <w:color w:val="FF6600"/>
          <w:sz w:val="24"/>
        </w:rPr>
        <w:t>:</w:t>
      </w:r>
      <w:r>
        <w:rPr>
          <w:rFonts w:ascii="Arial" w:hAnsi="Arial" w:cs="Arial"/>
          <w:sz w:val="24"/>
        </w:rPr>
        <w:t xml:space="preserve"> A</w:t>
      </w:r>
      <w:r w:rsidR="00B479DB">
        <w:rPr>
          <w:rFonts w:ascii="Arial" w:hAnsi="Arial" w:cs="Arial"/>
          <w:sz w:val="24"/>
        </w:rPr>
        <w:t xml:space="preserve">t </w:t>
      </w:r>
      <w:r>
        <w:rPr>
          <w:rFonts w:ascii="Arial" w:hAnsi="Arial" w:cs="Arial"/>
          <w:sz w:val="24"/>
        </w:rPr>
        <w:t>Thespian F</w:t>
      </w:r>
      <w:r w:rsidR="00B479DB">
        <w:rPr>
          <w:rFonts w:ascii="Arial" w:hAnsi="Arial" w:cs="Arial"/>
          <w:sz w:val="24"/>
        </w:rPr>
        <w:t xml:space="preserve">estival, seniors have the amazing opportunity to </w:t>
      </w:r>
      <w:r>
        <w:rPr>
          <w:rFonts w:ascii="Arial" w:hAnsi="Arial" w:cs="Arial"/>
          <w:sz w:val="24"/>
        </w:rPr>
        <w:t>audition</w:t>
      </w:r>
      <w:r w:rsidR="00B479DB">
        <w:rPr>
          <w:rFonts w:ascii="Arial" w:hAnsi="Arial" w:cs="Arial"/>
          <w:sz w:val="24"/>
        </w:rPr>
        <w:t xml:space="preserve"> for </w:t>
      </w:r>
      <w:r w:rsidR="00B479DB" w:rsidRPr="00B479DB">
        <w:rPr>
          <w:rFonts w:ascii="Arial" w:hAnsi="Arial" w:cs="Arial"/>
          <w:b/>
          <w:sz w:val="24"/>
        </w:rPr>
        <w:t>college scholarships</w:t>
      </w:r>
      <w:r w:rsidR="00E41D81">
        <w:rPr>
          <w:rFonts w:ascii="Arial" w:hAnsi="Arial" w:cs="Arial"/>
          <w:sz w:val="24"/>
        </w:rPr>
        <w:t>.  For an extra fee of $25</w:t>
      </w:r>
      <w:r w:rsidR="00B479DB">
        <w:rPr>
          <w:rFonts w:ascii="Arial" w:hAnsi="Arial" w:cs="Arial"/>
          <w:sz w:val="24"/>
        </w:rPr>
        <w:t xml:space="preserve">, you can perform in front of </w:t>
      </w:r>
      <w:r>
        <w:rPr>
          <w:rFonts w:ascii="Arial" w:hAnsi="Arial" w:cs="Arial"/>
          <w:sz w:val="24"/>
        </w:rPr>
        <w:t>representatives</w:t>
      </w:r>
      <w:r w:rsidR="00B479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from a </w:t>
      </w:r>
      <w:r w:rsidR="00B479DB">
        <w:rPr>
          <w:rFonts w:ascii="Arial" w:hAnsi="Arial" w:cs="Arial"/>
          <w:sz w:val="24"/>
        </w:rPr>
        <w:t xml:space="preserve">variety of </w:t>
      </w:r>
      <w:r>
        <w:rPr>
          <w:rFonts w:ascii="Arial" w:hAnsi="Arial" w:cs="Arial"/>
          <w:sz w:val="24"/>
        </w:rPr>
        <w:t>Michigan universities</w:t>
      </w:r>
      <w:r w:rsidR="00B479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with the possibility of</w:t>
      </w:r>
      <w:r w:rsidR="00B479DB">
        <w:rPr>
          <w:rFonts w:ascii="Arial" w:hAnsi="Arial" w:cs="Arial"/>
          <w:sz w:val="24"/>
        </w:rPr>
        <w:t xml:space="preserve"> be</w:t>
      </w:r>
      <w:r>
        <w:rPr>
          <w:rFonts w:ascii="Arial" w:hAnsi="Arial" w:cs="Arial"/>
          <w:sz w:val="24"/>
        </w:rPr>
        <w:t>ing</w:t>
      </w:r>
      <w:r w:rsidR="00B479DB">
        <w:rPr>
          <w:rFonts w:ascii="Arial" w:hAnsi="Arial" w:cs="Arial"/>
          <w:sz w:val="24"/>
        </w:rPr>
        <w:t xml:space="preserve"> offered scholarships of varying amounts. We also send two students to audition for the </w:t>
      </w:r>
      <w:r w:rsidRPr="008D34FA">
        <w:rPr>
          <w:rFonts w:ascii="Arial" w:hAnsi="Arial" w:cs="Arial"/>
          <w:b/>
          <w:sz w:val="24"/>
        </w:rPr>
        <w:t>Michigan</w:t>
      </w:r>
      <w:r>
        <w:rPr>
          <w:rFonts w:ascii="Arial" w:hAnsi="Arial" w:cs="Arial"/>
          <w:sz w:val="24"/>
        </w:rPr>
        <w:t xml:space="preserve"> </w:t>
      </w:r>
      <w:r w:rsidR="00B479DB" w:rsidRPr="00B479DB">
        <w:rPr>
          <w:rFonts w:ascii="Arial" w:hAnsi="Arial" w:cs="Arial"/>
          <w:b/>
          <w:sz w:val="24"/>
        </w:rPr>
        <w:t xml:space="preserve">Thespian </w:t>
      </w:r>
      <w:r w:rsidR="008B0E33">
        <w:rPr>
          <w:rFonts w:ascii="Arial" w:hAnsi="Arial" w:cs="Arial"/>
          <w:b/>
          <w:sz w:val="24"/>
        </w:rPr>
        <w:lastRenderedPageBreak/>
        <w:t>Festival S</w:t>
      </w:r>
      <w:r w:rsidR="00B479DB" w:rsidRPr="00B479DB">
        <w:rPr>
          <w:rFonts w:ascii="Arial" w:hAnsi="Arial" w:cs="Arial"/>
          <w:b/>
          <w:sz w:val="24"/>
        </w:rPr>
        <w:t>cholarship</w:t>
      </w:r>
      <w:r w:rsidR="00B479DB">
        <w:rPr>
          <w:rFonts w:ascii="Arial" w:hAnsi="Arial" w:cs="Arial"/>
          <w:sz w:val="24"/>
        </w:rPr>
        <w:t xml:space="preserve">, which is awarded to </w:t>
      </w:r>
      <w:r>
        <w:rPr>
          <w:rFonts w:ascii="Arial" w:hAnsi="Arial" w:cs="Arial"/>
          <w:sz w:val="24"/>
        </w:rPr>
        <w:t>only ten</w:t>
      </w:r>
      <w:r w:rsidR="00B479DB">
        <w:rPr>
          <w:rFonts w:ascii="Arial" w:hAnsi="Arial" w:cs="Arial"/>
          <w:sz w:val="24"/>
        </w:rPr>
        <w:t xml:space="preserve"> students from each state.  </w:t>
      </w:r>
    </w:p>
    <w:p w14:paraId="75D6B6D0" w14:textId="77777777" w:rsidR="001554BB" w:rsidRPr="00B479DB" w:rsidRDefault="00AA6190" w:rsidP="008D34FA">
      <w:pPr>
        <w:rPr>
          <w:rFonts w:ascii="Arial" w:hAnsi="Arial" w:cs="Arial"/>
          <w:szCs w:val="21"/>
        </w:rPr>
      </w:pPr>
      <w:r w:rsidRPr="00B11E0B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A96452C" wp14:editId="01E8818E">
            <wp:simplePos x="0" y="0"/>
            <wp:positionH relativeFrom="column">
              <wp:posOffset>-114300</wp:posOffset>
            </wp:positionH>
            <wp:positionV relativeFrom="paragraph">
              <wp:posOffset>1348740</wp:posOffset>
            </wp:positionV>
            <wp:extent cx="2784475" cy="1289685"/>
            <wp:effectExtent l="0" t="0" r="9525" b="5715"/>
            <wp:wrapThrough wrapText="bothSides">
              <wp:wrapPolygon edited="0">
                <wp:start x="0" y="0"/>
                <wp:lineTo x="0" y="21270"/>
                <wp:lineTo x="21477" y="21270"/>
                <wp:lineTo x="21477" y="0"/>
                <wp:lineTo x="0" y="0"/>
              </wp:wrapPolygon>
            </wp:wrapThrough>
            <wp:docPr id="1" name="Picture 1" descr="C:\Users\Bookworm\Downloads\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worm\Downloads\FullSizeRender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3"/>
                    <a:stretch/>
                  </pic:blipFill>
                  <pic:spPr bwMode="auto">
                    <a:xfrm>
                      <a:off x="0" y="0"/>
                      <a:ext cx="278447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FA" w:rsidRPr="008D34FA">
        <w:rPr>
          <w:rFonts w:ascii="Arial" w:hAnsi="Arial" w:cs="Arial"/>
          <w:i/>
          <w:color w:val="FF6600"/>
          <w:sz w:val="24"/>
        </w:rPr>
        <w:t>Performances</w:t>
      </w:r>
      <w:r w:rsidR="008D34FA">
        <w:rPr>
          <w:rFonts w:ascii="Arial" w:hAnsi="Arial" w:cs="Arial"/>
          <w:i/>
          <w:color w:val="FF6600"/>
          <w:sz w:val="24"/>
        </w:rPr>
        <w:t xml:space="preserve"> and more</w:t>
      </w:r>
      <w:r w:rsidR="008D34FA">
        <w:rPr>
          <w:rFonts w:ascii="Arial" w:hAnsi="Arial" w:cs="Arial"/>
          <w:sz w:val="24"/>
        </w:rPr>
        <w:t xml:space="preserve">: </w:t>
      </w:r>
      <w:r w:rsidR="00B479DB">
        <w:rPr>
          <w:rFonts w:ascii="Arial" w:hAnsi="Arial" w:cs="Arial"/>
          <w:sz w:val="24"/>
        </w:rPr>
        <w:t xml:space="preserve">While at festival, </w:t>
      </w:r>
      <w:r w:rsidR="00B479DB" w:rsidRPr="00B479DB">
        <w:rPr>
          <w:rFonts w:ascii="Arial" w:hAnsi="Arial" w:cs="Arial"/>
          <w:b/>
          <w:sz w:val="24"/>
        </w:rPr>
        <w:t xml:space="preserve">we </w:t>
      </w:r>
      <w:r w:rsidR="008D34FA">
        <w:rPr>
          <w:rFonts w:ascii="Arial" w:hAnsi="Arial" w:cs="Arial"/>
          <w:b/>
          <w:sz w:val="24"/>
        </w:rPr>
        <w:t xml:space="preserve">also </w:t>
      </w:r>
      <w:r w:rsidR="001A119B" w:rsidRPr="00B479DB">
        <w:rPr>
          <w:rFonts w:ascii="Arial" w:hAnsi="Arial" w:cs="Arial"/>
          <w:b/>
          <w:sz w:val="24"/>
        </w:rPr>
        <w:t xml:space="preserve">have the opportunity to </w:t>
      </w:r>
      <w:r>
        <w:rPr>
          <w:rFonts w:ascii="Arial" w:hAnsi="Arial" w:cs="Arial"/>
          <w:b/>
          <w:sz w:val="24"/>
        </w:rPr>
        <w:t>attend</w:t>
      </w:r>
      <w:r w:rsidR="001A119B" w:rsidRPr="00B479DB">
        <w:rPr>
          <w:rFonts w:ascii="Arial" w:hAnsi="Arial" w:cs="Arial"/>
          <w:b/>
          <w:sz w:val="24"/>
        </w:rPr>
        <w:t xml:space="preserve"> plays and musicals right at the university</w:t>
      </w:r>
      <w:r w:rsidR="001A119B" w:rsidRPr="00B479DB">
        <w:rPr>
          <w:rFonts w:ascii="Arial" w:hAnsi="Arial" w:cs="Arial"/>
          <w:sz w:val="24"/>
        </w:rPr>
        <w:t xml:space="preserve">.  We eat </w:t>
      </w:r>
      <w:r>
        <w:rPr>
          <w:rFonts w:ascii="Arial" w:hAnsi="Arial" w:cs="Arial"/>
          <w:sz w:val="24"/>
        </w:rPr>
        <w:t>in</w:t>
      </w:r>
      <w:r w:rsidR="001A119B" w:rsidRPr="00B479DB">
        <w:rPr>
          <w:rFonts w:ascii="Arial" w:hAnsi="Arial" w:cs="Arial"/>
          <w:sz w:val="24"/>
        </w:rPr>
        <w:t xml:space="preserve"> the dining hall and get to stay in a </w:t>
      </w:r>
      <w:r w:rsidR="007604C8" w:rsidRPr="00B479DB">
        <w:rPr>
          <w:rFonts w:ascii="Arial" w:hAnsi="Arial" w:cs="Arial"/>
          <w:sz w:val="24"/>
        </w:rPr>
        <w:t>hotel</w:t>
      </w:r>
      <w:r w:rsidR="001A119B" w:rsidRPr="00B479DB">
        <w:rPr>
          <w:rFonts w:ascii="Arial" w:hAnsi="Arial" w:cs="Arial"/>
          <w:sz w:val="24"/>
        </w:rPr>
        <w:t xml:space="preserve"> together.  Best of all, we become even closer with our f</w:t>
      </w:r>
      <w:r w:rsidR="000500F9" w:rsidRPr="00B479DB">
        <w:rPr>
          <w:rFonts w:ascii="Arial" w:hAnsi="Arial" w:cs="Arial"/>
          <w:sz w:val="24"/>
        </w:rPr>
        <w:t>ellow Dexter Drama Club members!</w:t>
      </w:r>
      <w:r w:rsidR="001A119B" w:rsidRPr="00B479DB">
        <w:rPr>
          <w:rFonts w:ascii="Arial" w:hAnsi="Arial" w:cs="Arial"/>
          <w:sz w:val="24"/>
        </w:rPr>
        <w:t xml:space="preserve"> </w:t>
      </w:r>
      <w:r w:rsidR="001554BB" w:rsidRPr="00B479DB">
        <w:rPr>
          <w:rFonts w:ascii="Arial" w:hAnsi="Arial" w:cs="Arial"/>
          <w:sz w:val="24"/>
        </w:rPr>
        <w:t xml:space="preserve"> </w:t>
      </w:r>
    </w:p>
    <w:p w14:paraId="49302D4B" w14:textId="77777777" w:rsidR="001A119B" w:rsidRPr="00823A7D" w:rsidRDefault="001A119B" w:rsidP="00CB6BB3">
      <w:pPr>
        <w:rPr>
          <w:rFonts w:ascii="Arial Black" w:hAnsi="Arial Black" w:cs="Arial"/>
          <w:color w:val="0070C0"/>
          <w:sz w:val="28"/>
        </w:rPr>
      </w:pPr>
      <w:r w:rsidRPr="00823A7D">
        <w:rPr>
          <w:rFonts w:ascii="Arial Black" w:hAnsi="Arial Black" w:cs="Arial"/>
          <w:color w:val="0070C0"/>
          <w:sz w:val="28"/>
        </w:rPr>
        <w:t>How do I sign up for the Thespian Festival?</w:t>
      </w:r>
    </w:p>
    <w:p w14:paraId="58466718" w14:textId="1B45007E" w:rsidR="00D46788" w:rsidRDefault="001A119B" w:rsidP="00D4678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46788">
        <w:rPr>
          <w:rFonts w:ascii="Arial" w:hAnsi="Arial" w:cs="Arial"/>
          <w:sz w:val="24"/>
        </w:rPr>
        <w:t xml:space="preserve">The Thespian Festival is open to all </w:t>
      </w:r>
      <w:r w:rsidR="00BF2E4D">
        <w:rPr>
          <w:rFonts w:ascii="Arial" w:hAnsi="Arial" w:cs="Arial"/>
          <w:sz w:val="24"/>
        </w:rPr>
        <w:t>Thespians</w:t>
      </w:r>
      <w:bookmarkStart w:id="0" w:name="_GoBack"/>
      <w:bookmarkEnd w:id="0"/>
      <w:r w:rsidR="00991141" w:rsidRPr="00D46788">
        <w:rPr>
          <w:rFonts w:ascii="Arial" w:hAnsi="Arial" w:cs="Arial"/>
          <w:sz w:val="24"/>
        </w:rPr>
        <w:t xml:space="preserve">, </w:t>
      </w:r>
      <w:r w:rsidR="00A36104">
        <w:rPr>
          <w:rFonts w:ascii="Arial" w:hAnsi="Arial" w:cs="Arial"/>
          <w:sz w:val="24"/>
        </w:rPr>
        <w:t xml:space="preserve">so </w:t>
      </w:r>
      <w:r w:rsidR="00991141" w:rsidRPr="00D46788">
        <w:rPr>
          <w:rFonts w:ascii="Arial" w:hAnsi="Arial" w:cs="Arial"/>
          <w:sz w:val="24"/>
        </w:rPr>
        <w:t>first</w:t>
      </w:r>
      <w:r w:rsidR="008B0E33">
        <w:rPr>
          <w:rFonts w:ascii="Arial" w:hAnsi="Arial" w:cs="Arial"/>
          <w:sz w:val="24"/>
        </w:rPr>
        <w:t xml:space="preserve"> </w:t>
      </w:r>
      <w:r w:rsidR="00A36104">
        <w:rPr>
          <w:rFonts w:ascii="Arial" w:hAnsi="Arial" w:cs="Arial"/>
          <w:sz w:val="24"/>
        </w:rPr>
        <w:t xml:space="preserve">become a member </w:t>
      </w:r>
      <w:r w:rsidR="008B0E33">
        <w:rPr>
          <w:rFonts w:ascii="Arial" w:hAnsi="Arial" w:cs="Arial"/>
          <w:sz w:val="24"/>
        </w:rPr>
        <w:t>(S</w:t>
      </w:r>
      <w:r w:rsidR="008D34FA">
        <w:rPr>
          <w:rFonts w:ascii="Arial" w:hAnsi="Arial" w:cs="Arial"/>
          <w:sz w:val="24"/>
        </w:rPr>
        <w:t xml:space="preserve">ee </w:t>
      </w:r>
      <w:r w:rsidR="008B0E33">
        <w:rPr>
          <w:rFonts w:ascii="Arial" w:hAnsi="Arial" w:cs="Arial"/>
          <w:sz w:val="24"/>
        </w:rPr>
        <w:t>1</w:t>
      </w:r>
      <w:r w:rsidR="008B0E33" w:rsidRPr="008B0E33">
        <w:rPr>
          <w:rFonts w:ascii="Arial" w:hAnsi="Arial" w:cs="Arial"/>
          <w:sz w:val="24"/>
          <w:vertAlign w:val="superscript"/>
        </w:rPr>
        <w:t>st</w:t>
      </w:r>
      <w:r w:rsidR="008B0E33">
        <w:rPr>
          <w:rFonts w:ascii="Arial" w:hAnsi="Arial" w:cs="Arial"/>
          <w:sz w:val="24"/>
        </w:rPr>
        <w:t xml:space="preserve"> page</w:t>
      </w:r>
      <w:r w:rsidR="008D34FA">
        <w:rPr>
          <w:rFonts w:ascii="Arial" w:hAnsi="Arial" w:cs="Arial"/>
          <w:sz w:val="24"/>
        </w:rPr>
        <w:t xml:space="preserve"> instructions)</w:t>
      </w:r>
      <w:r w:rsidR="00991141" w:rsidRPr="00D46788">
        <w:rPr>
          <w:rFonts w:ascii="Arial" w:hAnsi="Arial" w:cs="Arial"/>
          <w:sz w:val="24"/>
        </w:rPr>
        <w:t xml:space="preserve">. </w:t>
      </w:r>
    </w:p>
    <w:p w14:paraId="1FEDDD2F" w14:textId="18E8FA67" w:rsidR="00D46788" w:rsidRDefault="00B479DB" w:rsidP="00D4678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991141" w:rsidRPr="00D46788">
        <w:rPr>
          <w:rFonts w:ascii="Arial" w:hAnsi="Arial" w:cs="Arial"/>
          <w:sz w:val="24"/>
        </w:rPr>
        <w:t xml:space="preserve">o to </w:t>
      </w:r>
      <w:r w:rsidR="008B0E33" w:rsidRPr="008B0E33">
        <w:rPr>
          <w:rFonts w:ascii="Arial" w:hAnsi="Arial" w:cs="Arial"/>
          <w:color w:val="008000"/>
          <w:sz w:val="24"/>
        </w:rPr>
        <w:t>www.</w:t>
      </w:r>
      <w:r w:rsidR="00991141" w:rsidRPr="008B0E33">
        <w:rPr>
          <w:rFonts w:ascii="Arial" w:hAnsi="Arial" w:cs="Arial"/>
          <w:color w:val="008000"/>
          <w:sz w:val="24"/>
        </w:rPr>
        <w:t>de</w:t>
      </w:r>
      <w:r w:rsidR="005334F5" w:rsidRPr="008B0E33">
        <w:rPr>
          <w:rFonts w:ascii="Arial" w:hAnsi="Arial" w:cs="Arial"/>
          <w:color w:val="008000"/>
          <w:sz w:val="24"/>
        </w:rPr>
        <w:t>xterdrama.org</w:t>
      </w:r>
      <w:r w:rsidR="005334F5" w:rsidRPr="00D46788">
        <w:rPr>
          <w:rFonts w:ascii="Arial" w:hAnsi="Arial" w:cs="Arial"/>
          <w:sz w:val="24"/>
        </w:rPr>
        <w:t xml:space="preserve"> and click on the Thespian S</w:t>
      </w:r>
      <w:r w:rsidR="00991141" w:rsidRPr="00D46788">
        <w:rPr>
          <w:rFonts w:ascii="Arial" w:hAnsi="Arial" w:cs="Arial"/>
          <w:sz w:val="24"/>
        </w:rPr>
        <w:t xml:space="preserve">ociety tab.  </w:t>
      </w:r>
      <w:r w:rsidR="00A36104">
        <w:rPr>
          <w:rFonts w:ascii="Arial" w:hAnsi="Arial" w:cs="Arial"/>
          <w:sz w:val="24"/>
        </w:rPr>
        <w:t>C</w:t>
      </w:r>
      <w:r w:rsidR="00A36104" w:rsidRPr="00D46788">
        <w:rPr>
          <w:rFonts w:ascii="Arial" w:hAnsi="Arial" w:cs="Arial"/>
          <w:sz w:val="24"/>
        </w:rPr>
        <w:t xml:space="preserve">lick </w:t>
      </w:r>
      <w:r w:rsidR="00A36104">
        <w:rPr>
          <w:rFonts w:ascii="Arial" w:hAnsi="Arial" w:cs="Arial"/>
          <w:sz w:val="24"/>
        </w:rPr>
        <w:t>“</w:t>
      </w:r>
      <w:r w:rsidR="00A36104" w:rsidRPr="00D46788">
        <w:rPr>
          <w:rFonts w:ascii="Arial" w:hAnsi="Arial" w:cs="Arial"/>
          <w:sz w:val="24"/>
        </w:rPr>
        <w:t>Thespian Festival</w:t>
      </w:r>
      <w:r w:rsidR="00A36104">
        <w:rPr>
          <w:rFonts w:ascii="Arial" w:hAnsi="Arial" w:cs="Arial"/>
          <w:sz w:val="24"/>
        </w:rPr>
        <w:t>”</w:t>
      </w:r>
      <w:r w:rsidR="00A36104" w:rsidRPr="00D46788">
        <w:rPr>
          <w:rFonts w:ascii="Arial" w:hAnsi="Arial" w:cs="Arial"/>
          <w:sz w:val="24"/>
        </w:rPr>
        <w:t xml:space="preserve"> </w:t>
      </w:r>
      <w:r w:rsidR="00A36104">
        <w:rPr>
          <w:rFonts w:ascii="Arial" w:hAnsi="Arial" w:cs="Arial"/>
          <w:sz w:val="24"/>
        </w:rPr>
        <w:t>on the drop down menu</w:t>
      </w:r>
      <w:r w:rsidR="00A36104">
        <w:rPr>
          <w:rFonts w:ascii="Arial" w:hAnsi="Arial" w:cs="Arial"/>
          <w:sz w:val="24"/>
        </w:rPr>
        <w:t>.</w:t>
      </w:r>
      <w:r w:rsidR="00A36104" w:rsidRPr="00D46788">
        <w:rPr>
          <w:rFonts w:ascii="Arial" w:hAnsi="Arial" w:cs="Arial"/>
          <w:sz w:val="24"/>
        </w:rPr>
        <w:t xml:space="preserve"> </w:t>
      </w:r>
      <w:r w:rsidR="00A36104" w:rsidRPr="00D46788">
        <w:rPr>
          <w:rFonts w:ascii="Arial" w:hAnsi="Arial" w:cs="Arial"/>
          <w:sz w:val="24"/>
        </w:rPr>
        <w:t>Here you will find even more information about the festival and detailed info</w:t>
      </w:r>
      <w:r w:rsidR="00A36104">
        <w:rPr>
          <w:rFonts w:ascii="Arial" w:hAnsi="Arial" w:cs="Arial"/>
          <w:sz w:val="24"/>
        </w:rPr>
        <w:t>rmation</w:t>
      </w:r>
      <w:r w:rsidR="00A36104" w:rsidRPr="00D46788">
        <w:rPr>
          <w:rFonts w:ascii="Arial" w:hAnsi="Arial" w:cs="Arial"/>
          <w:sz w:val="24"/>
        </w:rPr>
        <w:t xml:space="preserve"> about college auditions and </w:t>
      </w:r>
      <w:r w:rsidR="00A36104">
        <w:rPr>
          <w:rFonts w:ascii="Arial" w:hAnsi="Arial" w:cs="Arial"/>
          <w:sz w:val="24"/>
        </w:rPr>
        <w:t xml:space="preserve">Individual Events </w:t>
      </w:r>
      <w:r w:rsidR="00A36104">
        <w:rPr>
          <w:rFonts w:ascii="Arial" w:hAnsi="Arial" w:cs="Arial"/>
          <w:sz w:val="24"/>
        </w:rPr>
        <w:t>(</w:t>
      </w:r>
      <w:r w:rsidR="00A36104">
        <w:rPr>
          <w:rFonts w:ascii="Arial" w:hAnsi="Arial" w:cs="Arial"/>
          <w:sz w:val="24"/>
        </w:rPr>
        <w:t>IEs</w:t>
      </w:r>
      <w:r w:rsidR="00A36104">
        <w:rPr>
          <w:rFonts w:ascii="Arial" w:hAnsi="Arial" w:cs="Arial"/>
          <w:sz w:val="24"/>
        </w:rPr>
        <w:t>)</w:t>
      </w:r>
      <w:r w:rsidR="00A36104" w:rsidRPr="00D46788">
        <w:rPr>
          <w:rFonts w:ascii="Arial" w:hAnsi="Arial" w:cs="Arial"/>
          <w:sz w:val="24"/>
        </w:rPr>
        <w:t xml:space="preserve">.  </w:t>
      </w:r>
    </w:p>
    <w:p w14:paraId="034B2946" w14:textId="360EB115" w:rsidR="00D46788" w:rsidRDefault="00A36104" w:rsidP="00D4678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Fill out </w:t>
      </w:r>
      <w:r w:rsidRPr="00A36104">
        <w:rPr>
          <w:rFonts w:ascii="Arial" w:hAnsi="Arial" w:cs="Arial"/>
          <w:b/>
          <w:sz w:val="24"/>
        </w:rPr>
        <w:t xml:space="preserve">Thespian Festival </w:t>
      </w:r>
      <w:r>
        <w:rPr>
          <w:rFonts w:ascii="Arial" w:hAnsi="Arial" w:cs="Arial"/>
          <w:b/>
          <w:sz w:val="24"/>
        </w:rPr>
        <w:t xml:space="preserve">Online </w:t>
      </w:r>
      <w:r w:rsidRPr="00A36104">
        <w:rPr>
          <w:rFonts w:ascii="Arial" w:hAnsi="Arial" w:cs="Arial"/>
          <w:b/>
          <w:sz w:val="24"/>
        </w:rPr>
        <w:t>Form</w:t>
      </w:r>
      <w:r>
        <w:rPr>
          <w:rFonts w:ascii="Arial" w:hAnsi="Arial" w:cs="Arial"/>
          <w:sz w:val="24"/>
        </w:rPr>
        <w:t>.</w:t>
      </w:r>
    </w:p>
    <w:p w14:paraId="757B03B2" w14:textId="6EB19FDF" w:rsidR="00D46788" w:rsidRPr="00B479DB" w:rsidRDefault="00A36104" w:rsidP="00E91A7F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</w:rPr>
        <w:t xml:space="preserve">Then click </w:t>
      </w:r>
      <w:r w:rsidR="005334F5" w:rsidRPr="00B479DB">
        <w:rPr>
          <w:rFonts w:ascii="Arial" w:hAnsi="Arial" w:cs="Arial"/>
          <w:sz w:val="24"/>
        </w:rPr>
        <w:t xml:space="preserve">the </w:t>
      </w:r>
      <w:proofErr w:type="spellStart"/>
      <w:r w:rsidR="005334F5" w:rsidRPr="00B479DB">
        <w:rPr>
          <w:rFonts w:ascii="Arial" w:hAnsi="Arial" w:cs="Arial"/>
          <w:sz w:val="24"/>
        </w:rPr>
        <w:t>P</w:t>
      </w:r>
      <w:r w:rsidR="00991141" w:rsidRPr="00B479DB">
        <w:rPr>
          <w:rFonts w:ascii="Arial" w:hAnsi="Arial" w:cs="Arial"/>
          <w:sz w:val="24"/>
        </w:rPr>
        <w:t>ayschools</w:t>
      </w:r>
      <w:proofErr w:type="spellEnd"/>
      <w:r w:rsidR="00991141" w:rsidRPr="00B479DB">
        <w:rPr>
          <w:rFonts w:ascii="Arial" w:hAnsi="Arial" w:cs="Arial"/>
          <w:sz w:val="24"/>
        </w:rPr>
        <w:t xml:space="preserve"> button. </w:t>
      </w:r>
      <w:r w:rsidR="00C71AF2">
        <w:rPr>
          <w:rFonts w:ascii="Arial" w:hAnsi="Arial" w:cs="Arial"/>
          <w:sz w:val="24"/>
        </w:rPr>
        <w:t>F</w:t>
      </w:r>
      <w:r w:rsidR="00991141" w:rsidRPr="00B479DB">
        <w:rPr>
          <w:rFonts w:ascii="Arial" w:hAnsi="Arial" w:cs="Arial"/>
          <w:sz w:val="24"/>
        </w:rPr>
        <w:t>estival costs $</w:t>
      </w:r>
      <w:r>
        <w:rPr>
          <w:rFonts w:ascii="Arial" w:hAnsi="Arial" w:cs="Arial"/>
          <w:sz w:val="24"/>
        </w:rPr>
        <w:t>25</w:t>
      </w:r>
      <w:r w:rsidR="00D46788" w:rsidRPr="00B479DB">
        <w:rPr>
          <w:rFonts w:ascii="Arial" w:hAnsi="Arial" w:cs="Arial"/>
          <w:sz w:val="24"/>
        </w:rPr>
        <w:t>0 which includes meals</w:t>
      </w:r>
      <w:r w:rsidR="00B479DB" w:rsidRPr="00B479DB">
        <w:rPr>
          <w:rFonts w:ascii="Arial" w:hAnsi="Arial" w:cs="Arial"/>
          <w:sz w:val="24"/>
        </w:rPr>
        <w:t>.</w:t>
      </w:r>
      <w:r w:rsidR="00B11E0B" w:rsidRPr="00B479DB">
        <w:rPr>
          <w:rFonts w:ascii="Arial" w:hAnsi="Arial" w:cs="Arial"/>
          <w:sz w:val="24"/>
        </w:rPr>
        <w:t xml:space="preserve"> </w:t>
      </w:r>
    </w:p>
    <w:p w14:paraId="0B49B663" w14:textId="2E07204C" w:rsidR="00D46788" w:rsidRDefault="00B479DB" w:rsidP="008B0E3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</w:rPr>
        <w:t>If competing</w:t>
      </w:r>
      <w:r w:rsidR="008D34FA">
        <w:rPr>
          <w:rFonts w:ascii="Arial" w:hAnsi="Arial" w:cs="Arial"/>
          <w:sz w:val="24"/>
        </w:rPr>
        <w:t xml:space="preserve"> in (IEs) or auditioning for college</w:t>
      </w:r>
      <w:r w:rsidR="00A36104">
        <w:rPr>
          <w:rFonts w:ascii="Arial" w:hAnsi="Arial" w:cs="Arial"/>
          <w:sz w:val="24"/>
        </w:rPr>
        <w:t>s/s</w:t>
      </w:r>
      <w:r w:rsidR="008D34FA">
        <w:rPr>
          <w:rFonts w:ascii="Arial" w:hAnsi="Arial" w:cs="Arial"/>
          <w:sz w:val="24"/>
        </w:rPr>
        <w:t xml:space="preserve">cholarship, </w:t>
      </w:r>
      <w:r w:rsidR="00A36104">
        <w:rPr>
          <w:rFonts w:ascii="Arial" w:hAnsi="Arial" w:cs="Arial"/>
          <w:sz w:val="24"/>
        </w:rPr>
        <w:t xml:space="preserve">you MUST complete </w:t>
      </w:r>
      <w:r w:rsidR="00A36104" w:rsidRPr="00A36104">
        <w:rPr>
          <w:rFonts w:ascii="Arial" w:hAnsi="Arial" w:cs="Arial"/>
          <w:b/>
          <w:sz w:val="24"/>
        </w:rPr>
        <w:t>Thespian Festival Form</w:t>
      </w:r>
      <w:r w:rsidR="00A36104">
        <w:rPr>
          <w:rFonts w:ascii="Arial" w:hAnsi="Arial" w:cs="Arial"/>
          <w:sz w:val="24"/>
        </w:rPr>
        <w:t xml:space="preserve"> on Dexter Drama’s website!</w:t>
      </w:r>
    </w:p>
    <w:sectPr w:rsidR="00D46788" w:rsidSect="00B479DB">
      <w:footerReference w:type="default" r:id="rId29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118F6" w14:textId="77777777" w:rsidR="00877D6E" w:rsidRDefault="00877D6E" w:rsidP="000500F9">
      <w:pPr>
        <w:spacing w:after="0" w:line="240" w:lineRule="auto"/>
      </w:pPr>
      <w:r>
        <w:separator/>
      </w:r>
    </w:p>
  </w:endnote>
  <w:endnote w:type="continuationSeparator" w:id="0">
    <w:p w14:paraId="11A6B167" w14:textId="77777777" w:rsidR="00877D6E" w:rsidRDefault="00877D6E" w:rsidP="0005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E591E" w14:textId="77777777" w:rsidR="006B6FE7" w:rsidRPr="000500F9" w:rsidRDefault="006B6FE7">
    <w:pPr>
      <w:pStyle w:val="Footer"/>
      <w:rPr>
        <w:rFonts w:ascii="Arial" w:hAnsi="Arial" w:cs="Arial"/>
      </w:rPr>
    </w:pPr>
    <w:r w:rsidRPr="000500F9">
      <w:rPr>
        <w:rFonts w:ascii="Arial" w:hAnsi="Arial" w:cs="Arial"/>
      </w:rPr>
      <w:t xml:space="preserve">If you have any questions </w:t>
    </w:r>
    <w:r w:rsidR="008B0E33">
      <w:rPr>
        <w:rFonts w:ascii="Arial" w:hAnsi="Arial" w:cs="Arial"/>
      </w:rPr>
      <w:t>about the Thespian Festival or S</w:t>
    </w:r>
    <w:r w:rsidRPr="000500F9">
      <w:rPr>
        <w:rFonts w:ascii="Arial" w:hAnsi="Arial" w:cs="Arial"/>
      </w:rPr>
      <w:t xml:space="preserve">ociety, please feel free to email Leah </w:t>
    </w:r>
    <w:proofErr w:type="spellStart"/>
    <w:r w:rsidRPr="000500F9">
      <w:rPr>
        <w:rFonts w:ascii="Arial" w:hAnsi="Arial" w:cs="Arial"/>
      </w:rPr>
      <w:t>Erben</w:t>
    </w:r>
    <w:proofErr w:type="spellEnd"/>
    <w:r w:rsidRPr="000500F9">
      <w:rPr>
        <w:rFonts w:ascii="Arial" w:hAnsi="Arial" w:cs="Arial"/>
      </w:rPr>
      <w:t xml:space="preserve"> at </w:t>
    </w:r>
    <w:hyperlink r:id="rId1" w:history="1">
      <w:r w:rsidRPr="000500F9">
        <w:rPr>
          <w:rStyle w:val="Hyperlink"/>
          <w:rFonts w:ascii="Arial" w:hAnsi="Arial" w:cs="Arial"/>
        </w:rPr>
        <w:t>leahgerben@gmail.com</w:t>
      </w:r>
    </w:hyperlink>
    <w:r w:rsidRPr="000500F9">
      <w:rPr>
        <w:rFonts w:ascii="Arial" w:hAnsi="Arial" w:cs="Arial"/>
      </w:rPr>
      <w:t>.  You can also text or call her at (734) 812-3564</w:t>
    </w:r>
    <w:r w:rsidRPr="000500F9">
      <w:rPr>
        <w:rFonts w:ascii="Arial" w:hAnsi="Arial" w:cs="Arial"/>
      </w:rPr>
      <w:tab/>
      <w:t xml:space="preserve">                             </w:t>
    </w:r>
  </w:p>
  <w:p w14:paraId="44DD928A" w14:textId="77777777" w:rsidR="006B6FE7" w:rsidRDefault="006B6FE7">
    <w:pPr>
      <w:pStyle w:val="Footer"/>
    </w:pPr>
    <w:r w:rsidRPr="000500F9">
      <w:rPr>
        <w:rFonts w:ascii="Arial" w:hAnsi="Arial" w:cs="Arial"/>
      </w:rPr>
      <w:t xml:space="preserve">Visit </w:t>
    </w:r>
    <w:r w:rsidR="008B0E33">
      <w:rPr>
        <w:rFonts w:ascii="Arial" w:hAnsi="Arial" w:cs="Arial"/>
      </w:rPr>
      <w:t>www.</w:t>
    </w:r>
    <w:r w:rsidRPr="000500F9">
      <w:rPr>
        <w:rFonts w:ascii="Arial" w:hAnsi="Arial" w:cs="Arial"/>
      </w:rPr>
      <w:t>dexterdrama.org and</w:t>
    </w:r>
    <w:r w:rsidR="008B0E33">
      <w:rPr>
        <w:rFonts w:ascii="Arial" w:hAnsi="Arial" w:cs="Arial"/>
      </w:rPr>
      <w:t>/or</w:t>
    </w:r>
    <w:r w:rsidRPr="000500F9">
      <w:rPr>
        <w:rFonts w:ascii="Arial" w:hAnsi="Arial" w:cs="Arial"/>
      </w:rPr>
      <w:t xml:space="preserve"> </w:t>
    </w:r>
    <w:r w:rsidR="008B0E33">
      <w:rPr>
        <w:rFonts w:ascii="Arial" w:hAnsi="Arial" w:cs="Arial"/>
      </w:rPr>
      <w:t>www.</w:t>
    </w:r>
    <w:r w:rsidRPr="000500F9">
      <w:rPr>
        <w:rFonts w:ascii="Arial" w:hAnsi="Arial" w:cs="Arial"/>
      </w:rPr>
      <w:t>michiganthespians.org for more info</w:t>
    </w:r>
    <w:r w:rsidR="008B0E33">
      <w:rPr>
        <w:rFonts w:ascii="Arial" w:hAnsi="Arial" w:cs="Arial"/>
      </w:rPr>
      <w:t>rmation!</w:t>
    </w:r>
    <w:r>
      <w:rPr>
        <w:rFonts w:ascii="Arial" w:hAnsi="Arial" w:cs="Arial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C35D3" w14:textId="77777777" w:rsidR="00877D6E" w:rsidRDefault="00877D6E" w:rsidP="000500F9">
      <w:pPr>
        <w:spacing w:after="0" w:line="240" w:lineRule="auto"/>
      </w:pPr>
      <w:r>
        <w:separator/>
      </w:r>
    </w:p>
  </w:footnote>
  <w:footnote w:type="continuationSeparator" w:id="0">
    <w:p w14:paraId="79878B37" w14:textId="77777777" w:rsidR="00877D6E" w:rsidRDefault="00877D6E" w:rsidP="0005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6C1E"/>
    <w:multiLevelType w:val="hybridMultilevel"/>
    <w:tmpl w:val="A76ECE60"/>
    <w:lvl w:ilvl="0" w:tplc="F36060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95412"/>
    <w:multiLevelType w:val="multilevel"/>
    <w:tmpl w:val="8B56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0509C"/>
    <w:multiLevelType w:val="multilevel"/>
    <w:tmpl w:val="8CC8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9535D"/>
    <w:multiLevelType w:val="hybridMultilevel"/>
    <w:tmpl w:val="8D08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B294E"/>
    <w:multiLevelType w:val="multilevel"/>
    <w:tmpl w:val="8B56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A640C"/>
    <w:multiLevelType w:val="hybridMultilevel"/>
    <w:tmpl w:val="625A85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B3"/>
    <w:rsid w:val="0000065A"/>
    <w:rsid w:val="000500F9"/>
    <w:rsid w:val="000525F2"/>
    <w:rsid w:val="001138F5"/>
    <w:rsid w:val="001554BB"/>
    <w:rsid w:val="001A119B"/>
    <w:rsid w:val="00281564"/>
    <w:rsid w:val="0029285E"/>
    <w:rsid w:val="002F4E97"/>
    <w:rsid w:val="00350466"/>
    <w:rsid w:val="00366574"/>
    <w:rsid w:val="003C413B"/>
    <w:rsid w:val="003D29C5"/>
    <w:rsid w:val="005334F5"/>
    <w:rsid w:val="005559D4"/>
    <w:rsid w:val="00634A3E"/>
    <w:rsid w:val="006B6FE7"/>
    <w:rsid w:val="006E2706"/>
    <w:rsid w:val="0075446E"/>
    <w:rsid w:val="007604C8"/>
    <w:rsid w:val="007A183A"/>
    <w:rsid w:val="007A7A71"/>
    <w:rsid w:val="007C2AE8"/>
    <w:rsid w:val="00817229"/>
    <w:rsid w:val="00823A7D"/>
    <w:rsid w:val="00877D6E"/>
    <w:rsid w:val="008B0E33"/>
    <w:rsid w:val="008D34FA"/>
    <w:rsid w:val="008F103D"/>
    <w:rsid w:val="00991141"/>
    <w:rsid w:val="00A1380C"/>
    <w:rsid w:val="00A36104"/>
    <w:rsid w:val="00AA6190"/>
    <w:rsid w:val="00B11E0B"/>
    <w:rsid w:val="00B479DB"/>
    <w:rsid w:val="00B83C4F"/>
    <w:rsid w:val="00BF2E4D"/>
    <w:rsid w:val="00BF46B0"/>
    <w:rsid w:val="00C71AF2"/>
    <w:rsid w:val="00CB6BB3"/>
    <w:rsid w:val="00D04942"/>
    <w:rsid w:val="00D25A06"/>
    <w:rsid w:val="00D46788"/>
    <w:rsid w:val="00D74887"/>
    <w:rsid w:val="00E41D81"/>
    <w:rsid w:val="00E91A7F"/>
    <w:rsid w:val="00EE791D"/>
    <w:rsid w:val="00F81CCF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6A34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141"/>
    <w:rPr>
      <w:color w:val="6EAC1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0F9"/>
  </w:style>
  <w:style w:type="paragraph" w:styleId="Footer">
    <w:name w:val="footer"/>
    <w:basedOn w:val="Normal"/>
    <w:link w:val="FooterChar"/>
    <w:uiPriority w:val="99"/>
    <w:unhideWhenUsed/>
    <w:rsid w:val="0005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0F9"/>
  </w:style>
  <w:style w:type="paragraph" w:styleId="ListParagraph">
    <w:name w:val="List Paragraph"/>
    <w:basedOn w:val="Normal"/>
    <w:uiPriority w:val="34"/>
    <w:qFormat/>
    <w:rsid w:val="00D4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dexterdrama.org/uploads/2/2/6/0/22604874/musical_theatre_event_rules_2013.pdf" TargetMode="External"/><Relationship Id="rId21" Type="http://schemas.openxmlformats.org/officeDocument/2006/relationships/hyperlink" Target="http://www.dexterdrama.org/uploads/2/2/6/0/22604874/musical_theatre_event_rules_2013.pdf" TargetMode="External"/><Relationship Id="rId22" Type="http://schemas.openxmlformats.org/officeDocument/2006/relationships/hyperlink" Target="http://www.dexterdrama.org/uploads/2/2/6/0/22604874/playwriting_event_rules_2013.pdf" TargetMode="External"/><Relationship Id="rId23" Type="http://schemas.openxmlformats.org/officeDocument/2006/relationships/hyperlink" Target="http://www.dexterdrama.org/uploads/2/2/6/0/22604874/scenic_design_rules_2013.pdf" TargetMode="External"/><Relationship Id="rId24" Type="http://schemas.openxmlformats.org/officeDocument/2006/relationships/hyperlink" Target="http://www.dexterdrama.org/uploads/2/2/6/0/22604874/short_film_event_rules_2013.pdf" TargetMode="External"/><Relationship Id="rId25" Type="http://schemas.openxmlformats.org/officeDocument/2006/relationships/hyperlink" Target="http://www.dexterdrama.org/uploads/2/2/6/0/22604874/sound_design_event_rules_2013.pdf" TargetMode="External"/><Relationship Id="rId26" Type="http://schemas.openxmlformats.org/officeDocument/2006/relationships/hyperlink" Target="http://www.dexterdrama.org/uploads/2/2/6/0/22604874/stage_management_event_rules_2013.pdf" TargetMode="External"/><Relationship Id="rId27" Type="http://schemas.openxmlformats.org/officeDocument/2006/relationships/hyperlink" Target="http://www.dexterdrama.org/uploads/2/2/6/0/22604874/theatre_marketing_event_rules_2013.pdf" TargetMode="External"/><Relationship Id="rId28" Type="http://schemas.openxmlformats.org/officeDocument/2006/relationships/image" Target="media/image3.jpeg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dexterdrama.org/uploads/2/2/6/0/22604874/acting_event_rules_2013.pdf" TargetMode="External"/><Relationship Id="rId11" Type="http://schemas.openxmlformats.org/officeDocument/2006/relationships/hyperlink" Target="http://www.dexterdrama.org/uploads/2/2/6/0/22604874/acting_event_rules_2013.pdf" TargetMode="External"/><Relationship Id="rId12" Type="http://schemas.openxmlformats.org/officeDocument/2006/relationships/hyperlink" Target="http://www.dexterdrama.org/uploads/2/2/6/0/22604874/acting_event_rules_2013.pdf" TargetMode="External"/><Relationship Id="rId13" Type="http://schemas.openxmlformats.org/officeDocument/2006/relationships/hyperlink" Target="http://www.dexterdrama.org/uploads/2/2/6/0/22604874/costume_construction_event_rules_2013.pdf" TargetMode="External"/><Relationship Id="rId14" Type="http://schemas.openxmlformats.org/officeDocument/2006/relationships/hyperlink" Target="http://www.dexterdrama.org/uploads/2/2/6/0/22604874/costume_design_event_rules_2013.pdf" TargetMode="External"/><Relationship Id="rId15" Type="http://schemas.openxmlformats.org/officeDocument/2006/relationships/hyperlink" Target="http://www.dexterdrama.org/uploads/2/2/6/0/22604874/dance_event_rules_2013.pdf" TargetMode="External"/><Relationship Id="rId16" Type="http://schemas.openxmlformats.org/officeDocument/2006/relationships/hyperlink" Target="http://www.dexterdrama.org/uploads/2/2/6/0/22604874/dance_event_rules_2013.pdf" TargetMode="External"/><Relationship Id="rId17" Type="http://schemas.openxmlformats.org/officeDocument/2006/relationships/hyperlink" Target="http://www.dexterdrama.org/uploads/2/2/6/0/22604874/lighting_design_event_rules_2013.pdf" TargetMode="External"/><Relationship Id="rId18" Type="http://schemas.openxmlformats.org/officeDocument/2006/relationships/hyperlink" Target="http://www.dexterdrama.org/uploads/2/2/6/0/22604874/make-up_design_event_rules_2013.pdf" TargetMode="External"/><Relationship Id="rId19" Type="http://schemas.openxmlformats.org/officeDocument/2006/relationships/hyperlink" Target="http://www.dexterdrama.org/uploads/2/2/6/0/22604874/musical_theatre_event_rules_2013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hgerben@gmail.com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EA62-E4CC-8D48-B719-D979CB0D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Bookworm</dc:creator>
  <cp:keywords/>
  <dc:description/>
  <cp:lastModifiedBy>Microsoft Office User</cp:lastModifiedBy>
  <cp:revision>2</cp:revision>
  <cp:lastPrinted>2015-09-14T19:14:00Z</cp:lastPrinted>
  <dcterms:created xsi:type="dcterms:W3CDTF">2016-09-09T12:47:00Z</dcterms:created>
  <dcterms:modified xsi:type="dcterms:W3CDTF">2016-09-09T12:47:00Z</dcterms:modified>
</cp:coreProperties>
</file>